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9D60" w14:textId="7C6717E2" w:rsidR="00266D39" w:rsidRPr="00283F50" w:rsidRDefault="00906A56" w:rsidP="00B7621D">
      <w:pPr>
        <w:rPr>
          <w:rFonts w:ascii="Arial" w:hAnsi="Arial" w:cs="Arial"/>
        </w:rPr>
      </w:pPr>
      <w:r w:rsidRPr="00283F50">
        <w:rPr>
          <w:rFonts w:ascii="Arial" w:hAnsi="Arial" w:cs="Arial"/>
          <w:noProof/>
        </w:rPr>
        <w:drawing>
          <wp:anchor distT="0" distB="0" distL="114300" distR="114300" simplePos="0" relativeHeight="251658241" behindDoc="0" locked="1" layoutInCell="1" allowOverlap="0" wp14:anchorId="37A11F8F" wp14:editId="53AC0557">
            <wp:simplePos x="0" y="0"/>
            <wp:positionH relativeFrom="page">
              <wp:posOffset>5040630</wp:posOffset>
            </wp:positionH>
            <wp:positionV relativeFrom="page">
              <wp:posOffset>9361170</wp:posOffset>
            </wp:positionV>
            <wp:extent cx="2183765" cy="1091565"/>
            <wp:effectExtent l="0" t="0" r="0" b="0"/>
            <wp:wrapNone/>
            <wp:docPr id="6" name="Kuva 6" descr="Vantaan kaupun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descr="Vantaan kaupungin logo."/>
                    <pic:cNvPicPr/>
                  </pic:nvPicPr>
                  <pic:blipFill>
                    <a:blip r:embed="rId11">
                      <a:extLst>
                        <a:ext uri="{28A0092B-C50C-407E-A947-70E740481C1C}">
                          <a14:useLocalDpi xmlns:a14="http://schemas.microsoft.com/office/drawing/2010/main" val="0"/>
                        </a:ext>
                      </a:extLst>
                    </a:blip>
                    <a:stretch>
                      <a:fillRect/>
                    </a:stretch>
                  </pic:blipFill>
                  <pic:spPr>
                    <a:xfrm>
                      <a:off x="0" y="0"/>
                      <a:ext cx="2183765" cy="109156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017187" w:rsidRPr="00283F50">
        <w:rPr>
          <w:rFonts w:ascii="Arial" w:hAnsi="Arial" w:cs="Arial"/>
          <w:noProof/>
        </w:rPr>
        <mc:AlternateContent>
          <mc:Choice Requires="wps">
            <w:drawing>
              <wp:anchor distT="0" distB="0" distL="114300" distR="114300" simplePos="0" relativeHeight="251658240" behindDoc="0" locked="1" layoutInCell="1" allowOverlap="0" wp14:anchorId="05073DB7" wp14:editId="2FDC6156">
                <wp:simplePos x="0" y="0"/>
                <wp:positionH relativeFrom="page">
                  <wp:posOffset>1104900</wp:posOffset>
                </wp:positionH>
                <wp:positionV relativeFrom="page">
                  <wp:posOffset>1568450</wp:posOffset>
                </wp:positionV>
                <wp:extent cx="6413500" cy="6309360"/>
                <wp:effectExtent l="0" t="0" r="0" b="0"/>
                <wp:wrapSquare wrapText="bothSides"/>
                <wp:docPr id="2" name="Tekstiruutu 2"/>
                <wp:cNvGraphicFramePr/>
                <a:graphic xmlns:a="http://schemas.openxmlformats.org/drawingml/2006/main">
                  <a:graphicData uri="http://schemas.microsoft.com/office/word/2010/wordprocessingShape">
                    <wps:wsp>
                      <wps:cNvSpPr txBox="1"/>
                      <wps:spPr>
                        <a:xfrm>
                          <a:off x="0" y="0"/>
                          <a:ext cx="6413500" cy="6309360"/>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9B3C7F0" w14:textId="77777777" w:rsidR="00B7621D" w:rsidRDefault="00B7621D" w:rsidP="00B7621D">
                            <w:pPr>
                              <w:pStyle w:val="KANNENOTSIKKO"/>
                              <w:jc w:val="left"/>
                              <w:rPr>
                                <w:sz w:val="56"/>
                                <w:szCs w:val="56"/>
                              </w:rPr>
                            </w:pPr>
                          </w:p>
                          <w:p w14:paraId="1ACB7515" w14:textId="77777777" w:rsidR="00063554" w:rsidRDefault="00063554" w:rsidP="00063554">
                            <w:pPr>
                              <w:pStyle w:val="KANNENOTSIKKO"/>
                              <w:spacing w:after="120" w:line="360" w:lineRule="auto"/>
                              <w:jc w:val="left"/>
                              <w:rPr>
                                <w:sz w:val="56"/>
                                <w:szCs w:val="56"/>
                              </w:rPr>
                            </w:pPr>
                          </w:p>
                          <w:p w14:paraId="1F18E4B1" w14:textId="1CEDE3B9" w:rsidR="00B7621D" w:rsidRPr="00283F50" w:rsidRDefault="00B7621D" w:rsidP="00063554">
                            <w:pPr>
                              <w:pStyle w:val="KANNENOTSIKKO"/>
                              <w:spacing w:after="120" w:line="360" w:lineRule="auto"/>
                              <w:jc w:val="left"/>
                              <w:rPr>
                                <w:rFonts w:ascii="Arial" w:hAnsi="Arial" w:cs="Arial"/>
                                <w:sz w:val="56"/>
                                <w:szCs w:val="56"/>
                              </w:rPr>
                            </w:pPr>
                            <w:r w:rsidRPr="00283F50">
                              <w:rPr>
                                <w:rFonts w:ascii="Arial" w:hAnsi="Arial" w:cs="Arial"/>
                                <w:sz w:val="56"/>
                                <w:szCs w:val="56"/>
                              </w:rPr>
                              <w:t>Opetuksen järjestäjän</w:t>
                            </w:r>
                            <w:r w:rsidR="00230DFC" w:rsidRPr="00283F50">
                              <w:rPr>
                                <w:rFonts w:ascii="Arial" w:hAnsi="Arial" w:cs="Arial"/>
                                <w:sz w:val="56"/>
                                <w:szCs w:val="56"/>
                              </w:rPr>
                              <w:t xml:space="preserve"> esiopetuksen</w:t>
                            </w:r>
                            <w:r w:rsidRPr="00283F50">
                              <w:rPr>
                                <w:rFonts w:ascii="Arial" w:hAnsi="Arial" w:cs="Arial"/>
                                <w:sz w:val="56"/>
                                <w:szCs w:val="56"/>
                              </w:rPr>
                              <w:t xml:space="preserve"> opiskeluhuoltosuunnitelmA </w:t>
                            </w:r>
                          </w:p>
                          <w:p w14:paraId="336930D6" w14:textId="77777777" w:rsidR="00B7621D" w:rsidRDefault="00B7621D" w:rsidP="00063554">
                            <w:pPr>
                              <w:pStyle w:val="KANNENOTSIKKO"/>
                              <w:spacing w:after="120" w:line="360" w:lineRule="auto"/>
                              <w:jc w:val="left"/>
                              <w:rPr>
                                <w:sz w:val="56"/>
                                <w:szCs w:val="56"/>
                              </w:rPr>
                            </w:pPr>
                          </w:p>
                          <w:p w14:paraId="7253164D" w14:textId="4F34B0A3" w:rsidR="00B7621D" w:rsidRPr="00283F50" w:rsidRDefault="00B7621D" w:rsidP="00063554">
                            <w:pPr>
                              <w:pStyle w:val="KANNENOTSIKKO"/>
                              <w:spacing w:after="120" w:line="360" w:lineRule="auto"/>
                              <w:jc w:val="left"/>
                              <w:rPr>
                                <w:rFonts w:ascii="Arial" w:hAnsi="Arial" w:cs="Arial"/>
                                <w:sz w:val="56"/>
                                <w:szCs w:val="56"/>
                              </w:rPr>
                            </w:pPr>
                            <w:r w:rsidRPr="00283F50">
                              <w:rPr>
                                <w:rFonts w:ascii="Arial" w:hAnsi="Arial" w:cs="Arial"/>
                                <w:sz w:val="56"/>
                                <w:szCs w:val="56"/>
                              </w:rPr>
                              <w:t>Vantaan kaupunki</w:t>
                            </w:r>
                          </w:p>
                          <w:p w14:paraId="07B79294" w14:textId="6FE94FB2" w:rsidR="00210195" w:rsidRPr="00283F50" w:rsidRDefault="00FD29EA" w:rsidP="00063554">
                            <w:pPr>
                              <w:spacing w:after="120" w:line="360" w:lineRule="auto"/>
                              <w:rPr>
                                <w:rFonts w:ascii="Arial" w:hAnsi="Arial" w:cs="Arial"/>
                                <w:b/>
                                <w:bCs/>
                                <w:caps/>
                                <w:color w:val="F8EA4F"/>
                                <w:sz w:val="28"/>
                                <w:szCs w:val="28"/>
                              </w:rPr>
                            </w:pPr>
                            <w:r w:rsidRPr="00283F50">
                              <w:rPr>
                                <w:rFonts w:ascii="Arial" w:hAnsi="Arial" w:cs="Arial"/>
                                <w:b/>
                                <w:bCs/>
                                <w:caps/>
                                <w:color w:val="F8EA4F"/>
                                <w:sz w:val="28"/>
                                <w:szCs w:val="28"/>
                              </w:rPr>
                              <w:t>2025</w:t>
                            </w:r>
                          </w:p>
                          <w:p w14:paraId="672A6659" w14:textId="77777777" w:rsidR="00210195" w:rsidRPr="00210195" w:rsidRDefault="00210195" w:rsidP="00063554">
                            <w:pPr>
                              <w:spacing w:after="120" w:line="360" w:lineRule="auto"/>
                            </w:pPr>
                          </w:p>
                          <w:p w14:paraId="0A37501D" w14:textId="77777777" w:rsidR="00210195" w:rsidRPr="00210195" w:rsidRDefault="00210195" w:rsidP="00063554">
                            <w:pPr>
                              <w:spacing w:after="120" w:line="360" w:lineRule="auto"/>
                            </w:pPr>
                          </w:p>
                          <w:p w14:paraId="5DAB6C7B" w14:textId="77777777" w:rsidR="00502BFA" w:rsidRPr="00502BFA" w:rsidRDefault="00502BFA" w:rsidP="00063554">
                            <w:pPr>
                              <w:spacing w:after="120" w:line="360" w:lineRule="auto"/>
                            </w:pPr>
                          </w:p>
                          <w:p w14:paraId="0DFAE634" w14:textId="77777777" w:rsidR="00307EF4" w:rsidRPr="002A1693" w:rsidRDefault="00690A41" w:rsidP="002A1693">
                            <w:pPr>
                              <w:pStyle w:val="KANNENOTSIKKO"/>
                              <w:rPr>
                                <w:sz w:val="96"/>
                                <w:szCs w:val="96"/>
                              </w:rPr>
                            </w:pPr>
                            <w:r>
                              <w:rPr>
                                <w:sz w:val="96"/>
                                <w:szCs w:val="96"/>
                              </w:rPr>
                              <w:t xml:space="preserve"> </w:t>
                            </w:r>
                            <w:r w:rsidR="00307EF4" w:rsidRPr="002A1693">
                              <w:rPr>
                                <w:sz w:val="96"/>
                                <w:szCs w:val="96"/>
                              </w:rPr>
                              <w:t xml:space="preserve"> </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73DB7" id="_x0000_t202" coordsize="21600,21600" o:spt="202" path="m,l,21600r21600,l21600,xe">
                <v:stroke joinstyle="miter"/>
                <v:path gradientshapeok="t" o:connecttype="rect"/>
              </v:shapetype>
              <v:shape id="Tekstiruutu 2" o:spid="_x0000_s1026" type="#_x0000_t202" style="position:absolute;margin-left:87pt;margin-top:123.5pt;width:505pt;height:49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" o:allowoverlap="f" filled="f" stroked="f">
                <v:textbox inset="0">
                  <w:txbxContent>
                    <w:p w14:paraId="79B3C7F0" w14:textId="77777777" w:rsidR="00B7621D" w:rsidRDefault="00B7621D" w:rsidP="00B7621D">
                      <w:pPr>
                        <w:pStyle w:val="KANNENOTSIKKO"/>
                        <w:jc w:val="left"/>
                        <w:rPr>
                          <w:sz w:val="56"/>
                          <w:szCs w:val="56"/>
                        </w:rPr>
                      </w:pPr>
                    </w:p>
                    <w:p w14:paraId="1ACB7515" w14:textId="77777777" w:rsidR="00063554" w:rsidRDefault="00063554" w:rsidP="00063554">
                      <w:pPr>
                        <w:pStyle w:val="KANNENOTSIKKO"/>
                        <w:spacing w:after="120" w:line="360" w:lineRule="auto"/>
                        <w:jc w:val="left"/>
                        <w:rPr>
                          <w:sz w:val="56"/>
                          <w:szCs w:val="56"/>
                        </w:rPr>
                      </w:pPr>
                    </w:p>
                    <w:p w14:paraId="1F18E4B1" w14:textId="1CEDE3B9" w:rsidR="00B7621D" w:rsidRPr="00283F50" w:rsidRDefault="00B7621D" w:rsidP="00063554">
                      <w:pPr>
                        <w:pStyle w:val="KANNENOTSIKKO"/>
                        <w:spacing w:after="120" w:line="360" w:lineRule="auto"/>
                        <w:jc w:val="left"/>
                        <w:rPr>
                          <w:rFonts w:ascii="Arial" w:hAnsi="Arial" w:cs="Arial"/>
                          <w:sz w:val="56"/>
                          <w:szCs w:val="56"/>
                        </w:rPr>
                      </w:pPr>
                      <w:r w:rsidRPr="00283F50">
                        <w:rPr>
                          <w:rFonts w:ascii="Arial" w:hAnsi="Arial" w:cs="Arial"/>
                          <w:sz w:val="56"/>
                          <w:szCs w:val="56"/>
                        </w:rPr>
                        <w:t>Opetuksen järjestäjän</w:t>
                      </w:r>
                      <w:r w:rsidR="00230DFC" w:rsidRPr="00283F50">
                        <w:rPr>
                          <w:rFonts w:ascii="Arial" w:hAnsi="Arial" w:cs="Arial"/>
                          <w:sz w:val="56"/>
                          <w:szCs w:val="56"/>
                        </w:rPr>
                        <w:t xml:space="preserve"> esiopetuksen</w:t>
                      </w:r>
                      <w:r w:rsidRPr="00283F50">
                        <w:rPr>
                          <w:rFonts w:ascii="Arial" w:hAnsi="Arial" w:cs="Arial"/>
                          <w:sz w:val="56"/>
                          <w:szCs w:val="56"/>
                        </w:rPr>
                        <w:t xml:space="preserve"> opiskeluhuoltosuunnitelmA </w:t>
                      </w:r>
                    </w:p>
                    <w:p w14:paraId="336930D6" w14:textId="77777777" w:rsidR="00B7621D" w:rsidRDefault="00B7621D" w:rsidP="00063554">
                      <w:pPr>
                        <w:pStyle w:val="KANNENOTSIKKO"/>
                        <w:spacing w:after="120" w:line="360" w:lineRule="auto"/>
                        <w:jc w:val="left"/>
                        <w:rPr>
                          <w:sz w:val="56"/>
                          <w:szCs w:val="56"/>
                        </w:rPr>
                      </w:pPr>
                    </w:p>
                    <w:p w14:paraId="7253164D" w14:textId="4F34B0A3" w:rsidR="00B7621D" w:rsidRPr="00283F50" w:rsidRDefault="00B7621D" w:rsidP="00063554">
                      <w:pPr>
                        <w:pStyle w:val="KANNENOTSIKKO"/>
                        <w:spacing w:after="120" w:line="360" w:lineRule="auto"/>
                        <w:jc w:val="left"/>
                        <w:rPr>
                          <w:rFonts w:ascii="Arial" w:hAnsi="Arial" w:cs="Arial"/>
                          <w:sz w:val="56"/>
                          <w:szCs w:val="56"/>
                        </w:rPr>
                      </w:pPr>
                      <w:r w:rsidRPr="00283F50">
                        <w:rPr>
                          <w:rFonts w:ascii="Arial" w:hAnsi="Arial" w:cs="Arial"/>
                          <w:sz w:val="56"/>
                          <w:szCs w:val="56"/>
                        </w:rPr>
                        <w:t>Vantaan kaupunki</w:t>
                      </w:r>
                    </w:p>
                    <w:p w14:paraId="07B79294" w14:textId="6FE94FB2" w:rsidR="00210195" w:rsidRPr="00283F50" w:rsidRDefault="00FD29EA" w:rsidP="00063554">
                      <w:pPr>
                        <w:spacing w:after="120" w:line="360" w:lineRule="auto"/>
                        <w:rPr>
                          <w:rFonts w:ascii="Arial" w:hAnsi="Arial" w:cs="Arial"/>
                          <w:b/>
                          <w:bCs/>
                          <w:caps/>
                          <w:color w:val="F8EA4F"/>
                          <w:sz w:val="28"/>
                          <w:szCs w:val="28"/>
                        </w:rPr>
                      </w:pPr>
                      <w:r w:rsidRPr="00283F50">
                        <w:rPr>
                          <w:rFonts w:ascii="Arial" w:hAnsi="Arial" w:cs="Arial"/>
                          <w:b/>
                          <w:bCs/>
                          <w:caps/>
                          <w:color w:val="F8EA4F"/>
                          <w:sz w:val="28"/>
                          <w:szCs w:val="28"/>
                        </w:rPr>
                        <w:t>2025</w:t>
                      </w:r>
                    </w:p>
                    <w:p w14:paraId="672A6659" w14:textId="77777777" w:rsidR="00210195" w:rsidRPr="00210195" w:rsidRDefault="00210195" w:rsidP="00063554">
                      <w:pPr>
                        <w:spacing w:after="120" w:line="360" w:lineRule="auto"/>
                      </w:pPr>
                    </w:p>
                    <w:p w14:paraId="0A37501D" w14:textId="77777777" w:rsidR="00210195" w:rsidRPr="00210195" w:rsidRDefault="00210195" w:rsidP="00063554">
                      <w:pPr>
                        <w:spacing w:after="120" w:line="360" w:lineRule="auto"/>
                      </w:pPr>
                    </w:p>
                    <w:p w14:paraId="5DAB6C7B" w14:textId="77777777" w:rsidR="00502BFA" w:rsidRPr="00502BFA" w:rsidRDefault="00502BFA" w:rsidP="00063554">
                      <w:pPr>
                        <w:spacing w:after="120" w:line="360" w:lineRule="auto"/>
                      </w:pPr>
                    </w:p>
                    <w:p w14:paraId="0DFAE634" w14:textId="77777777" w:rsidR="00307EF4" w:rsidRPr="002A1693" w:rsidRDefault="00690A41" w:rsidP="002A1693">
                      <w:pPr>
                        <w:pStyle w:val="KANNENOTSIKKO"/>
                        <w:rPr>
                          <w:sz w:val="96"/>
                          <w:szCs w:val="96"/>
                        </w:rPr>
                      </w:pPr>
                      <w:r>
                        <w:rPr>
                          <w:sz w:val="96"/>
                          <w:szCs w:val="96"/>
                        </w:rPr>
                        <w:t xml:space="preserve"> </w:t>
                      </w:r>
                      <w:r w:rsidR="00307EF4" w:rsidRPr="002A1693">
                        <w:rPr>
                          <w:sz w:val="96"/>
                          <w:szCs w:val="96"/>
                        </w:rPr>
                        <w:t xml:space="preserve"> </w:t>
                      </w:r>
                    </w:p>
                  </w:txbxContent>
                </v:textbox>
                <w10:wrap type="square" anchorx="page" anchory="page"/>
                <w10:anchorlock/>
              </v:shape>
            </w:pict>
          </mc:Fallback>
        </mc:AlternateContent>
      </w:r>
      <w:r w:rsidR="00266D39" w:rsidRPr="00283F50">
        <w:rPr>
          <w:rFonts w:ascii="Arial" w:hAnsi="Arial" w:cs="Arial"/>
        </w:rPr>
        <w:br w:type="page"/>
      </w:r>
    </w:p>
    <w:sdt>
      <w:sdtPr>
        <w:rPr>
          <w:rFonts w:ascii="Arial" w:hAnsi="Arial" w:cs="Arial"/>
          <w:b w:val="0"/>
          <w:bCs w:val="0"/>
          <w:color w:val="auto"/>
          <w:sz w:val="24"/>
          <w:szCs w:val="24"/>
        </w:rPr>
        <w:id w:val="-1183971677"/>
        <w:docPartObj>
          <w:docPartGallery w:val="Table of Contents"/>
          <w:docPartUnique/>
        </w:docPartObj>
      </w:sdtPr>
      <w:sdtEndPr/>
      <w:sdtContent>
        <w:p w14:paraId="2F887CFA" w14:textId="0CA2CDA2" w:rsidR="003E5B68" w:rsidRPr="00283F50" w:rsidRDefault="003E5B68">
          <w:pPr>
            <w:pStyle w:val="Sisllysluettelonotsikko"/>
            <w:rPr>
              <w:rFonts w:ascii="Arial" w:hAnsi="Arial" w:cs="Arial"/>
            </w:rPr>
          </w:pPr>
          <w:r w:rsidRPr="00283F50">
            <w:rPr>
              <w:rFonts w:ascii="Arial" w:hAnsi="Arial" w:cs="Arial"/>
            </w:rPr>
            <w:t>Sisällys</w:t>
          </w:r>
        </w:p>
        <w:p w14:paraId="43CED2FE" w14:textId="6CD9010C" w:rsidR="00D05380" w:rsidRPr="00283F50" w:rsidRDefault="003E5B68">
          <w:pPr>
            <w:pStyle w:val="Sisluet1"/>
            <w:tabs>
              <w:tab w:val="right" w:leader="dot" w:pos="9004"/>
            </w:tabs>
            <w:rPr>
              <w:rFonts w:ascii="Arial" w:eastAsiaTheme="minorEastAsia" w:hAnsi="Arial" w:cs="Arial"/>
              <w:noProof/>
              <w:kern w:val="2"/>
              <w14:ligatures w14:val="standardContextual"/>
            </w:rPr>
          </w:pPr>
          <w:r w:rsidRPr="00283F50">
            <w:rPr>
              <w:rFonts w:ascii="Arial" w:hAnsi="Arial" w:cs="Arial"/>
            </w:rPr>
            <w:fldChar w:fldCharType="begin"/>
          </w:r>
          <w:r w:rsidRPr="00283F50">
            <w:rPr>
              <w:rFonts w:ascii="Arial" w:hAnsi="Arial" w:cs="Arial"/>
            </w:rPr>
            <w:instrText xml:space="preserve"> TOC \o "1-3" \h \z \u </w:instrText>
          </w:r>
          <w:r w:rsidRPr="00283F50">
            <w:rPr>
              <w:rFonts w:ascii="Arial" w:hAnsi="Arial" w:cs="Arial"/>
            </w:rPr>
            <w:fldChar w:fldCharType="separate"/>
          </w:r>
          <w:hyperlink w:anchor="_Toc198286997" w:history="1">
            <w:r w:rsidR="00D05380" w:rsidRPr="00283F50">
              <w:rPr>
                <w:rStyle w:val="Hyperlinkki"/>
                <w:rFonts w:ascii="Arial" w:hAnsi="Arial" w:cs="Arial"/>
                <w:noProof/>
              </w:rPr>
              <w:t>Johdanto</w:t>
            </w:r>
            <w:r w:rsidR="00D05380" w:rsidRPr="00283F50">
              <w:rPr>
                <w:rFonts w:ascii="Arial" w:hAnsi="Arial" w:cs="Arial"/>
                <w:noProof/>
                <w:webHidden/>
              </w:rPr>
              <w:tab/>
            </w:r>
            <w:r w:rsidR="00D05380" w:rsidRPr="00283F50">
              <w:rPr>
                <w:rFonts w:ascii="Arial" w:hAnsi="Arial" w:cs="Arial"/>
                <w:noProof/>
                <w:webHidden/>
              </w:rPr>
              <w:fldChar w:fldCharType="begin"/>
            </w:r>
            <w:r w:rsidR="00D05380" w:rsidRPr="00283F50">
              <w:rPr>
                <w:rFonts w:ascii="Arial" w:hAnsi="Arial" w:cs="Arial"/>
                <w:noProof/>
                <w:webHidden/>
              </w:rPr>
              <w:instrText xml:space="preserve"> PAGEREF _Toc198286997 \h </w:instrText>
            </w:r>
            <w:r w:rsidR="00D05380" w:rsidRPr="00283F50">
              <w:rPr>
                <w:rFonts w:ascii="Arial" w:hAnsi="Arial" w:cs="Arial"/>
                <w:noProof/>
                <w:webHidden/>
              </w:rPr>
            </w:r>
            <w:r w:rsidR="00D05380" w:rsidRPr="00283F50">
              <w:rPr>
                <w:rFonts w:ascii="Arial" w:hAnsi="Arial" w:cs="Arial"/>
                <w:noProof/>
                <w:webHidden/>
              </w:rPr>
              <w:fldChar w:fldCharType="separate"/>
            </w:r>
            <w:r w:rsidR="00D05380" w:rsidRPr="00283F50">
              <w:rPr>
                <w:rFonts w:ascii="Arial" w:hAnsi="Arial" w:cs="Arial"/>
                <w:noProof/>
                <w:webHidden/>
              </w:rPr>
              <w:t>3</w:t>
            </w:r>
            <w:r w:rsidR="00D05380" w:rsidRPr="00283F50">
              <w:rPr>
                <w:rFonts w:ascii="Arial" w:hAnsi="Arial" w:cs="Arial"/>
                <w:noProof/>
                <w:webHidden/>
              </w:rPr>
              <w:fldChar w:fldCharType="end"/>
            </w:r>
          </w:hyperlink>
        </w:p>
        <w:p w14:paraId="7081281F" w14:textId="35BE9B4F" w:rsidR="00D05380" w:rsidRPr="00283F50" w:rsidRDefault="00D05380">
          <w:pPr>
            <w:pStyle w:val="Sisluet1"/>
            <w:tabs>
              <w:tab w:val="right" w:leader="dot" w:pos="9004"/>
            </w:tabs>
            <w:rPr>
              <w:rFonts w:ascii="Arial" w:eastAsiaTheme="minorEastAsia" w:hAnsi="Arial" w:cs="Arial"/>
              <w:noProof/>
              <w:kern w:val="2"/>
              <w14:ligatures w14:val="standardContextual"/>
            </w:rPr>
          </w:pPr>
          <w:hyperlink w:anchor="_Toc198286998" w:history="1">
            <w:r w:rsidRPr="00283F50">
              <w:rPr>
                <w:rStyle w:val="Hyperlinkki"/>
                <w:rFonts w:ascii="Arial" w:hAnsi="Arial" w:cs="Arial"/>
                <w:noProof/>
              </w:rPr>
              <w:t>1. Arvio opiskeluhuollon kokonaistarpeesta ja käytettävissä olevista opiskeluhuoltopalveluista</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_Toc198286998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4</w:t>
            </w:r>
            <w:r w:rsidRPr="00283F50">
              <w:rPr>
                <w:rFonts w:ascii="Arial" w:hAnsi="Arial" w:cs="Arial"/>
                <w:noProof/>
                <w:webHidden/>
              </w:rPr>
              <w:fldChar w:fldCharType="end"/>
            </w:r>
          </w:hyperlink>
        </w:p>
        <w:p w14:paraId="25ED22E7" w14:textId="6C9363B1" w:rsidR="00D05380" w:rsidRPr="00283F50" w:rsidRDefault="00D05380">
          <w:pPr>
            <w:pStyle w:val="Sisluet1"/>
            <w:tabs>
              <w:tab w:val="right" w:leader="dot" w:pos="9004"/>
            </w:tabs>
            <w:rPr>
              <w:rFonts w:ascii="Arial" w:eastAsiaTheme="minorEastAsia" w:hAnsi="Arial" w:cs="Arial"/>
              <w:noProof/>
              <w:kern w:val="2"/>
              <w14:ligatures w14:val="standardContextual"/>
            </w:rPr>
          </w:pPr>
          <w:hyperlink w:anchor="_Toc198286999" w:history="1">
            <w:r w:rsidRPr="00283F50">
              <w:rPr>
                <w:rStyle w:val="Hyperlinkki"/>
                <w:rFonts w:ascii="Arial" w:hAnsi="Arial" w:cs="Arial"/>
                <w:noProof/>
              </w:rPr>
              <w:t>2. Yhteisöllinen opiskeluhuolto</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_Toc198286999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5</w:t>
            </w:r>
            <w:r w:rsidRPr="00283F50">
              <w:rPr>
                <w:rFonts w:ascii="Arial" w:hAnsi="Arial" w:cs="Arial"/>
                <w:noProof/>
                <w:webHidden/>
              </w:rPr>
              <w:fldChar w:fldCharType="end"/>
            </w:r>
          </w:hyperlink>
        </w:p>
        <w:p w14:paraId="1560B24A" w14:textId="1D428E42"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00" w:history="1">
            <w:r w:rsidRPr="00283F50">
              <w:rPr>
                <w:rStyle w:val="Hyperlinkki"/>
                <w:rFonts w:ascii="Arial" w:hAnsi="Arial" w:cs="Arial"/>
                <w:noProof/>
              </w:rPr>
              <w:t>2.1 Näkökulmia esiopetuksen yhteisöllisen opiskeluhuollon edistämiseen</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_Toc198287000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5</w:t>
            </w:r>
            <w:r w:rsidRPr="00283F50">
              <w:rPr>
                <w:rFonts w:ascii="Arial" w:hAnsi="Arial" w:cs="Arial"/>
                <w:noProof/>
                <w:webHidden/>
              </w:rPr>
              <w:fldChar w:fldCharType="end"/>
            </w:r>
          </w:hyperlink>
        </w:p>
        <w:p w14:paraId="39A48777" w14:textId="05030744"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01" w:history="1">
            <w:r w:rsidRPr="00283F50">
              <w:rPr>
                <w:rStyle w:val="Hyperlinkki"/>
                <w:rFonts w:ascii="Arial" w:hAnsi="Arial" w:cs="Arial"/>
                <w:noProof/>
              </w:rPr>
              <w:t>2.2 Yhteisöllisen opiskeluhuollon toimintatavat esiopetuksessa</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_Toc198287001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5</w:t>
            </w:r>
            <w:r w:rsidRPr="00283F50">
              <w:rPr>
                <w:rFonts w:ascii="Arial" w:hAnsi="Arial" w:cs="Arial"/>
                <w:noProof/>
                <w:webHidden/>
              </w:rPr>
              <w:fldChar w:fldCharType="end"/>
            </w:r>
          </w:hyperlink>
        </w:p>
        <w:p w14:paraId="77EDBE1D" w14:textId="4B38186F"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02" w:history="1">
            <w:r w:rsidRPr="00283F50">
              <w:rPr>
                <w:rStyle w:val="Hyperlinkki"/>
                <w:rFonts w:ascii="Arial" w:hAnsi="Arial" w:cs="Arial"/>
                <w:noProof/>
              </w:rPr>
              <w:t>2.3 Yksikkökohtaisten opiskeluhuoltoryhmien johtaminen, kokoonpano ja toimintatavat</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_Toc198287002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6</w:t>
            </w:r>
            <w:r w:rsidRPr="00283F50">
              <w:rPr>
                <w:rFonts w:ascii="Arial" w:hAnsi="Arial" w:cs="Arial"/>
                <w:noProof/>
                <w:webHidden/>
              </w:rPr>
              <w:fldChar w:fldCharType="end"/>
            </w:r>
          </w:hyperlink>
        </w:p>
        <w:p w14:paraId="76A34F39" w14:textId="2DE712FE" w:rsidR="00D05380" w:rsidRPr="00283F50" w:rsidRDefault="00D05380">
          <w:pPr>
            <w:pStyle w:val="Sisluet3"/>
            <w:tabs>
              <w:tab w:val="right" w:leader="dot" w:pos="9004"/>
            </w:tabs>
            <w:rPr>
              <w:rFonts w:ascii="Arial" w:eastAsiaTheme="minorEastAsia" w:hAnsi="Arial" w:cs="Arial"/>
              <w:noProof/>
              <w:kern w:val="2"/>
              <w14:ligatures w14:val="standardContextual"/>
            </w:rPr>
          </w:pPr>
          <w:hyperlink w:anchor="_Toc198287003" w:history="1">
            <w:r w:rsidRPr="00283F50">
              <w:rPr>
                <w:rStyle w:val="Hyperlinkki"/>
                <w:rFonts w:ascii="Arial" w:hAnsi="Arial" w:cs="Arial"/>
                <w:noProof/>
              </w:rPr>
              <w:t>Yksikkö YHR</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_Toc198287003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6</w:t>
            </w:r>
            <w:r w:rsidRPr="00283F50">
              <w:rPr>
                <w:rFonts w:ascii="Arial" w:hAnsi="Arial" w:cs="Arial"/>
                <w:noProof/>
                <w:webHidden/>
              </w:rPr>
              <w:fldChar w:fldCharType="end"/>
            </w:r>
          </w:hyperlink>
        </w:p>
        <w:p w14:paraId="7223451A" w14:textId="4696CF49" w:rsidR="00D05380" w:rsidRPr="00283F50" w:rsidRDefault="00D05380">
          <w:pPr>
            <w:pStyle w:val="Sisluet3"/>
            <w:tabs>
              <w:tab w:val="right" w:leader="dot" w:pos="9004"/>
            </w:tabs>
            <w:rPr>
              <w:rFonts w:ascii="Arial" w:eastAsiaTheme="minorEastAsia" w:hAnsi="Arial" w:cs="Arial"/>
              <w:noProof/>
              <w:kern w:val="2"/>
              <w14:ligatures w14:val="standardContextual"/>
            </w:rPr>
          </w:pPr>
          <w:hyperlink w:anchor="_Toc198287004" w:history="1">
            <w:r w:rsidRPr="00283F50">
              <w:rPr>
                <w:rStyle w:val="Hyperlinkki"/>
                <w:rFonts w:ascii="Arial" w:hAnsi="Arial" w:cs="Arial"/>
                <w:noProof/>
              </w:rPr>
              <w:t>Pienalue YHR</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_Toc198287004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6</w:t>
            </w:r>
            <w:r w:rsidRPr="00283F50">
              <w:rPr>
                <w:rFonts w:ascii="Arial" w:hAnsi="Arial" w:cs="Arial"/>
                <w:noProof/>
                <w:webHidden/>
              </w:rPr>
              <w:fldChar w:fldCharType="end"/>
            </w:r>
          </w:hyperlink>
        </w:p>
        <w:p w14:paraId="4E1ED8FA" w14:textId="3488D257" w:rsidR="00D05380" w:rsidRPr="00283F50" w:rsidRDefault="00D05380">
          <w:pPr>
            <w:pStyle w:val="Sisluet3"/>
            <w:tabs>
              <w:tab w:val="right" w:leader="dot" w:pos="9004"/>
            </w:tabs>
            <w:rPr>
              <w:rFonts w:ascii="Arial" w:eastAsiaTheme="minorEastAsia" w:hAnsi="Arial" w:cs="Arial"/>
              <w:noProof/>
              <w:kern w:val="2"/>
              <w14:ligatures w14:val="standardContextual"/>
            </w:rPr>
          </w:pPr>
          <w:hyperlink w:anchor="_Toc198287005" w:history="1">
            <w:r w:rsidRPr="00283F50">
              <w:rPr>
                <w:rStyle w:val="Hyperlinkki"/>
                <w:rFonts w:ascii="Arial" w:hAnsi="Arial" w:cs="Arial"/>
                <w:noProof/>
              </w:rPr>
              <w:t>Kaupunki YHR</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_Toc198287005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7</w:t>
            </w:r>
            <w:r w:rsidRPr="00283F50">
              <w:rPr>
                <w:rFonts w:ascii="Arial" w:hAnsi="Arial" w:cs="Arial"/>
                <w:noProof/>
                <w:webHidden/>
              </w:rPr>
              <w:fldChar w:fldCharType="end"/>
            </w:r>
          </w:hyperlink>
        </w:p>
        <w:p w14:paraId="1076C345" w14:textId="2AAB2DA9" w:rsidR="00D05380" w:rsidRPr="00283F50" w:rsidRDefault="00D05380">
          <w:pPr>
            <w:pStyle w:val="Sisluet1"/>
            <w:tabs>
              <w:tab w:val="right" w:leader="dot" w:pos="9004"/>
            </w:tabs>
            <w:rPr>
              <w:rFonts w:ascii="Arial" w:eastAsiaTheme="minorEastAsia" w:hAnsi="Arial" w:cs="Arial"/>
              <w:noProof/>
              <w:kern w:val="2"/>
              <w14:ligatures w14:val="standardContextual"/>
            </w:rPr>
          </w:pPr>
          <w:hyperlink w:anchor="_Toc198287006" w:history="1">
            <w:r w:rsidRPr="00283F50">
              <w:rPr>
                <w:rStyle w:val="Hyperlinkki"/>
                <w:rFonts w:ascii="Arial" w:hAnsi="Arial" w:cs="Arial"/>
                <w:noProof/>
              </w:rPr>
              <w:t>3. Yksilökohtainen opiskeluhuolto</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_Toc198287006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7</w:t>
            </w:r>
            <w:r w:rsidRPr="00283F50">
              <w:rPr>
                <w:rFonts w:ascii="Arial" w:hAnsi="Arial" w:cs="Arial"/>
                <w:noProof/>
                <w:webHidden/>
              </w:rPr>
              <w:fldChar w:fldCharType="end"/>
            </w:r>
          </w:hyperlink>
        </w:p>
        <w:p w14:paraId="372DD661" w14:textId="4A2F3136"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07" w:history="1">
            <w:r w:rsidRPr="00283F50">
              <w:rPr>
                <w:rStyle w:val="Hyperlinkki"/>
                <w:rFonts w:ascii="Arial" w:hAnsi="Arial" w:cs="Arial"/>
                <w:noProof/>
              </w:rPr>
              <w:t>3.1 Lapsen ohjaaminen opiskeluhuoltopalveluihin</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_Toc198287007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7</w:t>
            </w:r>
            <w:r w:rsidRPr="00283F50">
              <w:rPr>
                <w:rFonts w:ascii="Arial" w:hAnsi="Arial" w:cs="Arial"/>
                <w:noProof/>
                <w:webHidden/>
              </w:rPr>
              <w:fldChar w:fldCharType="end"/>
            </w:r>
          </w:hyperlink>
        </w:p>
        <w:p w14:paraId="7486166F" w14:textId="6BA5AADF"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08" w:history="1">
            <w:r w:rsidRPr="00283F50">
              <w:rPr>
                <w:rStyle w:val="Hyperlinkki"/>
                <w:rFonts w:ascii="Arial" w:hAnsi="Arial" w:cs="Arial"/>
                <w:noProof/>
              </w:rPr>
              <w:t>3.2 Monialainen asiantuntijaryhmä</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_Toc198287008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8</w:t>
            </w:r>
            <w:r w:rsidRPr="00283F50">
              <w:rPr>
                <w:rFonts w:ascii="Arial" w:hAnsi="Arial" w:cs="Arial"/>
                <w:noProof/>
                <w:webHidden/>
              </w:rPr>
              <w:fldChar w:fldCharType="end"/>
            </w:r>
          </w:hyperlink>
        </w:p>
        <w:p w14:paraId="5717A04D" w14:textId="5878329F"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09" w:history="1">
            <w:r w:rsidRPr="00283F50">
              <w:rPr>
                <w:rStyle w:val="Hyperlinkki"/>
                <w:rFonts w:ascii="Arial" w:hAnsi="Arial" w:cs="Arial"/>
                <w:noProof/>
              </w:rPr>
              <w:t>3.3 Yksilökohtainen opiskeluhuoltokertomus</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_Toc198287009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8</w:t>
            </w:r>
            <w:r w:rsidRPr="00283F50">
              <w:rPr>
                <w:rFonts w:ascii="Arial" w:hAnsi="Arial" w:cs="Arial"/>
                <w:noProof/>
                <w:webHidden/>
              </w:rPr>
              <w:fldChar w:fldCharType="end"/>
            </w:r>
          </w:hyperlink>
        </w:p>
        <w:p w14:paraId="406D8D1A" w14:textId="778E3EA1"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10" w:history="1">
            <w:r w:rsidRPr="00283F50">
              <w:rPr>
                <w:rStyle w:val="Hyperlinkki"/>
                <w:rFonts w:ascii="Arial" w:hAnsi="Arial" w:cs="Arial"/>
                <w:noProof/>
              </w:rPr>
              <w:t>3.4 Erityisruokavalion tai lääkityksen käytänteet</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_Toc198287010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9</w:t>
            </w:r>
            <w:r w:rsidRPr="00283F50">
              <w:rPr>
                <w:rFonts w:ascii="Arial" w:hAnsi="Arial" w:cs="Arial"/>
                <w:noProof/>
                <w:webHidden/>
              </w:rPr>
              <w:fldChar w:fldCharType="end"/>
            </w:r>
          </w:hyperlink>
        </w:p>
        <w:p w14:paraId="45CB0433" w14:textId="7A4DDEC7" w:rsidR="00D05380" w:rsidRPr="00283F50" w:rsidRDefault="00D05380">
          <w:pPr>
            <w:pStyle w:val="Sisluet1"/>
            <w:tabs>
              <w:tab w:val="right" w:leader="dot" w:pos="9004"/>
            </w:tabs>
            <w:rPr>
              <w:rFonts w:ascii="Arial" w:eastAsiaTheme="minorEastAsia" w:hAnsi="Arial" w:cs="Arial"/>
              <w:noProof/>
              <w:kern w:val="2"/>
              <w14:ligatures w14:val="standardContextual"/>
            </w:rPr>
          </w:pPr>
          <w:hyperlink w:anchor="_Toc198287011" w:history="1">
            <w:r w:rsidRPr="00283F50">
              <w:rPr>
                <w:rStyle w:val="Hyperlinkki"/>
                <w:rFonts w:ascii="Arial" w:hAnsi="Arial" w:cs="Arial"/>
                <w:noProof/>
              </w:rPr>
              <w:t>4. Yhteistyö lasten ja heidän perheidensä, esiopetuksessa työskentelevien sekä muiden lasten hyvinvointia tukevien tahojen kanssa</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_Toc198287011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9</w:t>
            </w:r>
            <w:r w:rsidRPr="00283F50">
              <w:rPr>
                <w:rFonts w:ascii="Arial" w:hAnsi="Arial" w:cs="Arial"/>
                <w:noProof/>
                <w:webHidden/>
              </w:rPr>
              <w:fldChar w:fldCharType="end"/>
            </w:r>
          </w:hyperlink>
        </w:p>
        <w:p w14:paraId="186CE5A2" w14:textId="165462BE"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12" w:history="1">
            <w:r w:rsidRPr="00283F50">
              <w:rPr>
                <w:rStyle w:val="Hyperlinkki"/>
                <w:rFonts w:ascii="Arial" w:hAnsi="Arial" w:cs="Arial"/>
                <w:noProof/>
              </w:rPr>
              <w:t>4.1 Osallisuus opetuksen järjestäjän opiskeluhuoltosuunnitelman laatimisessa ja yhteisöllisen opiskeluhuollon toteuttamisessa</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_Toc198287012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10</w:t>
            </w:r>
            <w:r w:rsidRPr="00283F50">
              <w:rPr>
                <w:rFonts w:ascii="Arial" w:hAnsi="Arial" w:cs="Arial"/>
                <w:noProof/>
                <w:webHidden/>
              </w:rPr>
              <w:fldChar w:fldCharType="end"/>
            </w:r>
          </w:hyperlink>
        </w:p>
        <w:p w14:paraId="24B227CF" w14:textId="5E87C6C1"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13" w:history="1">
            <w:r w:rsidRPr="00283F50">
              <w:rPr>
                <w:rStyle w:val="Hyperlinkki"/>
                <w:rFonts w:ascii="Arial" w:hAnsi="Arial" w:cs="Arial"/>
                <w:noProof/>
              </w:rPr>
              <w:t>4.2 Esiopetuksen ja muun henkilöstön perehdytys ja osaamisen varmistaminen yhteisöllisessä työssä</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_Toc198287013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10</w:t>
            </w:r>
            <w:r w:rsidRPr="00283F50">
              <w:rPr>
                <w:rFonts w:ascii="Arial" w:hAnsi="Arial" w:cs="Arial"/>
                <w:noProof/>
                <w:webHidden/>
              </w:rPr>
              <w:fldChar w:fldCharType="end"/>
            </w:r>
          </w:hyperlink>
        </w:p>
        <w:p w14:paraId="61ADED44" w14:textId="22BD7349"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14" w:history="1">
            <w:r w:rsidRPr="00283F50">
              <w:rPr>
                <w:rStyle w:val="Hyperlinkki"/>
                <w:rFonts w:ascii="Arial" w:hAnsi="Arial" w:cs="Arial"/>
                <w:noProof/>
              </w:rPr>
              <w:t>4.3 Opiskeluhuollon monialainen yhteistyö oppimisen ja esiopetukseen osallistumisen tuen sekä sairaalaopetuksen yhteydessä</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_Toc198287014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11</w:t>
            </w:r>
            <w:r w:rsidRPr="00283F50">
              <w:rPr>
                <w:rFonts w:ascii="Arial" w:hAnsi="Arial" w:cs="Arial"/>
                <w:noProof/>
                <w:webHidden/>
              </w:rPr>
              <w:fldChar w:fldCharType="end"/>
            </w:r>
          </w:hyperlink>
        </w:p>
        <w:p w14:paraId="687424F7" w14:textId="67880C31"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15" w:history="1">
            <w:r w:rsidRPr="00283F50">
              <w:rPr>
                <w:rStyle w:val="Hyperlinkki"/>
                <w:rFonts w:ascii="Arial" w:hAnsi="Arial" w:cs="Arial"/>
                <w:noProof/>
              </w:rPr>
              <w:t>4.4 Yhteistyö esiopetuksen ja muiden lasten hyvinvointia tukevien tahojen kanssa</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_Toc198287015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11</w:t>
            </w:r>
            <w:r w:rsidRPr="00283F50">
              <w:rPr>
                <w:rFonts w:ascii="Arial" w:hAnsi="Arial" w:cs="Arial"/>
                <w:noProof/>
                <w:webHidden/>
              </w:rPr>
              <w:fldChar w:fldCharType="end"/>
            </w:r>
          </w:hyperlink>
        </w:p>
        <w:p w14:paraId="4ABAFAB6" w14:textId="41C54C13"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16" w:history="1">
            <w:r w:rsidRPr="00283F50">
              <w:rPr>
                <w:rStyle w:val="Hyperlinkki"/>
                <w:rFonts w:ascii="Arial" w:hAnsi="Arial" w:cs="Arial"/>
                <w:noProof/>
              </w:rPr>
              <w:t>4.5 Opiskeluhuollosta tiedottaminen</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_Toc198287016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12</w:t>
            </w:r>
            <w:r w:rsidRPr="00283F50">
              <w:rPr>
                <w:rFonts w:ascii="Arial" w:hAnsi="Arial" w:cs="Arial"/>
                <w:noProof/>
                <w:webHidden/>
              </w:rPr>
              <w:fldChar w:fldCharType="end"/>
            </w:r>
          </w:hyperlink>
        </w:p>
        <w:p w14:paraId="0230EFF0" w14:textId="73367C1F" w:rsidR="00D05380" w:rsidRPr="00283F50" w:rsidRDefault="00D05380">
          <w:pPr>
            <w:pStyle w:val="Sisluet1"/>
            <w:tabs>
              <w:tab w:val="right" w:leader="dot" w:pos="9004"/>
            </w:tabs>
            <w:rPr>
              <w:rFonts w:ascii="Arial" w:eastAsiaTheme="minorEastAsia" w:hAnsi="Arial" w:cs="Arial"/>
              <w:noProof/>
              <w:kern w:val="2"/>
              <w14:ligatures w14:val="standardContextual"/>
            </w:rPr>
          </w:pPr>
          <w:hyperlink w:anchor="_Toc198287017" w:history="1">
            <w:r w:rsidRPr="00283F50">
              <w:rPr>
                <w:rStyle w:val="Hyperlinkki"/>
                <w:rFonts w:ascii="Arial" w:hAnsi="Arial" w:cs="Arial"/>
                <w:noProof/>
              </w:rPr>
              <w:t>5. Suunnitelmat lasten suojaamiseksi väkivallalta, kiusaamiselta ja häirinnältä sekä kriisisuunnitelma</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_Toc198287017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12</w:t>
            </w:r>
            <w:r w:rsidRPr="00283F50">
              <w:rPr>
                <w:rFonts w:ascii="Arial" w:hAnsi="Arial" w:cs="Arial"/>
                <w:noProof/>
                <w:webHidden/>
              </w:rPr>
              <w:fldChar w:fldCharType="end"/>
            </w:r>
          </w:hyperlink>
        </w:p>
        <w:p w14:paraId="2A71792B" w14:textId="44D33F8F"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18" w:history="1">
            <w:r w:rsidRPr="00283F50">
              <w:rPr>
                <w:rStyle w:val="Hyperlinkki"/>
                <w:rFonts w:ascii="Arial" w:hAnsi="Arial" w:cs="Arial"/>
                <w:noProof/>
              </w:rPr>
              <w:t>5.1 Suunnitelmat lasten suojaamiseksi väkivallalta, kiusaamiselta ja häirinnältä</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_Toc198287018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13</w:t>
            </w:r>
            <w:r w:rsidRPr="00283F50">
              <w:rPr>
                <w:rFonts w:ascii="Arial" w:hAnsi="Arial" w:cs="Arial"/>
                <w:noProof/>
                <w:webHidden/>
              </w:rPr>
              <w:fldChar w:fldCharType="end"/>
            </w:r>
          </w:hyperlink>
        </w:p>
        <w:p w14:paraId="5E423C31" w14:textId="79C1D0C2" w:rsidR="00D05380" w:rsidRPr="00283F50" w:rsidRDefault="00D05380">
          <w:pPr>
            <w:pStyle w:val="Sisluet2"/>
            <w:tabs>
              <w:tab w:val="right" w:leader="dot" w:pos="9004"/>
            </w:tabs>
            <w:rPr>
              <w:rFonts w:ascii="Arial" w:eastAsiaTheme="minorEastAsia" w:hAnsi="Arial" w:cs="Arial"/>
              <w:noProof/>
              <w:kern w:val="2"/>
              <w14:ligatures w14:val="standardContextual"/>
            </w:rPr>
          </w:pPr>
          <w:hyperlink w:anchor="_Toc198287019" w:history="1">
            <w:r w:rsidRPr="00283F50">
              <w:rPr>
                <w:rStyle w:val="Hyperlinkki"/>
                <w:rFonts w:ascii="Arial" w:hAnsi="Arial" w:cs="Arial"/>
                <w:noProof/>
              </w:rPr>
              <w:t>5.2 Kriisisuunnitelma (suunnitelma kriisi-, uhka- ja vaaratilanteiden varalle)</w:t>
            </w:r>
            <w:r w:rsidRPr="00283F50">
              <w:rPr>
                <w:rFonts w:ascii="Arial" w:hAnsi="Arial" w:cs="Arial"/>
                <w:noProof/>
                <w:webHidden/>
              </w:rPr>
              <w:tab/>
            </w:r>
            <w:r w:rsidRPr="00283F50">
              <w:rPr>
                <w:rFonts w:ascii="Arial" w:hAnsi="Arial" w:cs="Arial"/>
                <w:noProof/>
                <w:webHidden/>
              </w:rPr>
              <w:fldChar w:fldCharType="begin"/>
            </w:r>
            <w:r w:rsidRPr="00283F50">
              <w:rPr>
                <w:rFonts w:ascii="Arial" w:hAnsi="Arial" w:cs="Arial"/>
                <w:noProof/>
                <w:webHidden/>
              </w:rPr>
              <w:instrText xml:space="preserve"> PAGEREF _Toc198287019 \h </w:instrText>
            </w:r>
            <w:r w:rsidRPr="00283F50">
              <w:rPr>
                <w:rFonts w:ascii="Arial" w:hAnsi="Arial" w:cs="Arial"/>
                <w:noProof/>
                <w:webHidden/>
              </w:rPr>
            </w:r>
            <w:r w:rsidRPr="00283F50">
              <w:rPr>
                <w:rFonts w:ascii="Arial" w:hAnsi="Arial" w:cs="Arial"/>
                <w:noProof/>
                <w:webHidden/>
              </w:rPr>
              <w:fldChar w:fldCharType="separate"/>
            </w:r>
            <w:r w:rsidRPr="00283F50">
              <w:rPr>
                <w:rFonts w:ascii="Arial" w:hAnsi="Arial" w:cs="Arial"/>
                <w:noProof/>
                <w:webHidden/>
              </w:rPr>
              <w:t>14</w:t>
            </w:r>
            <w:r w:rsidRPr="00283F50">
              <w:rPr>
                <w:rFonts w:ascii="Arial" w:hAnsi="Arial" w:cs="Arial"/>
                <w:noProof/>
                <w:webHidden/>
              </w:rPr>
              <w:fldChar w:fldCharType="end"/>
            </w:r>
          </w:hyperlink>
        </w:p>
        <w:p w14:paraId="222F5B17" w14:textId="2E0BFEEA" w:rsidR="003E5B68" w:rsidRPr="00283F50" w:rsidRDefault="003E5B68">
          <w:pPr>
            <w:rPr>
              <w:rFonts w:ascii="Arial" w:hAnsi="Arial" w:cs="Arial"/>
            </w:rPr>
          </w:pPr>
          <w:r w:rsidRPr="00283F50">
            <w:rPr>
              <w:rFonts w:ascii="Arial" w:hAnsi="Arial" w:cs="Arial"/>
              <w:b/>
              <w:bCs/>
            </w:rPr>
            <w:fldChar w:fldCharType="end"/>
          </w:r>
        </w:p>
      </w:sdtContent>
    </w:sdt>
    <w:p w14:paraId="3C0EC007" w14:textId="77777777" w:rsidR="0023442F" w:rsidRPr="00283F50" w:rsidRDefault="008B1244" w:rsidP="003E5B68">
      <w:pPr>
        <w:pStyle w:val="Sisluet2"/>
        <w:tabs>
          <w:tab w:val="left" w:pos="720"/>
          <w:tab w:val="right" w:leader="dot" w:pos="9004"/>
        </w:tabs>
        <w:ind w:left="0"/>
        <w:rPr>
          <w:rFonts w:ascii="Arial" w:eastAsiaTheme="minorEastAsia" w:hAnsi="Arial" w:cs="Arial"/>
          <w:noProof/>
          <w:sz w:val="22"/>
          <w:szCs w:val="22"/>
        </w:rPr>
      </w:pPr>
      <w:r w:rsidRPr="00283F50">
        <w:rPr>
          <w:rFonts w:ascii="Arial" w:hAnsi="Arial" w:cs="Arial"/>
          <w:sz w:val="20"/>
        </w:rPr>
        <w:fldChar w:fldCharType="begin"/>
      </w:r>
      <w:r w:rsidRPr="00283F50">
        <w:rPr>
          <w:rFonts w:ascii="Arial" w:hAnsi="Arial" w:cs="Arial"/>
          <w:sz w:val="20"/>
        </w:rPr>
        <w:instrText xml:space="preserve"> TOC \o "1-3" \h \z \u </w:instrText>
      </w:r>
      <w:r w:rsidRPr="00283F50">
        <w:rPr>
          <w:rFonts w:ascii="Arial" w:hAnsi="Arial" w:cs="Arial"/>
          <w:sz w:val="20"/>
        </w:rPr>
        <w:fldChar w:fldCharType="separate"/>
      </w:r>
    </w:p>
    <w:p w14:paraId="1788F38A" w14:textId="091A8A1D" w:rsidR="001628CF" w:rsidRPr="00283F50" w:rsidRDefault="001628CF">
      <w:pPr>
        <w:rPr>
          <w:rFonts w:ascii="Arial" w:hAnsi="Arial" w:cs="Arial"/>
        </w:rPr>
      </w:pPr>
    </w:p>
    <w:p w14:paraId="0C9E8F13" w14:textId="06B945C5" w:rsidR="00502BFA" w:rsidRPr="00283F50" w:rsidRDefault="008B1244" w:rsidP="0023442F">
      <w:pPr>
        <w:rPr>
          <w:rFonts w:ascii="Arial" w:hAnsi="Arial" w:cs="Arial"/>
          <w:bCs/>
          <w:sz w:val="22"/>
          <w:szCs w:val="22"/>
        </w:rPr>
      </w:pPr>
      <w:r w:rsidRPr="00283F50">
        <w:rPr>
          <w:rFonts w:ascii="Arial" w:hAnsi="Arial" w:cs="Arial"/>
          <w:sz w:val="20"/>
        </w:rPr>
        <w:fldChar w:fldCharType="end"/>
      </w:r>
      <w:bookmarkStart w:id="0" w:name="_Toc335292510"/>
      <w:bookmarkStart w:id="1" w:name="_Toc335292680"/>
    </w:p>
    <w:p w14:paraId="6433710D" w14:textId="77777777" w:rsidR="002273E7" w:rsidRPr="00283F50" w:rsidRDefault="002273E7">
      <w:pPr>
        <w:suppressAutoHyphens w:val="0"/>
        <w:spacing w:line="240" w:lineRule="auto"/>
        <w:rPr>
          <w:rFonts w:ascii="Arial" w:hAnsi="Arial" w:cs="Arial"/>
          <w:caps/>
          <w:color w:val="347AD6"/>
          <w:kern w:val="32"/>
          <w:sz w:val="48"/>
          <w:szCs w:val="48"/>
        </w:rPr>
      </w:pPr>
      <w:bookmarkStart w:id="2" w:name="_Toc4744137"/>
      <w:bookmarkStart w:id="3" w:name="_Toc134780927"/>
      <w:bookmarkEnd w:id="0"/>
      <w:bookmarkEnd w:id="1"/>
      <w:r w:rsidRPr="00283F50">
        <w:rPr>
          <w:rFonts w:ascii="Arial" w:hAnsi="Arial" w:cs="Arial"/>
        </w:rPr>
        <w:br w:type="page"/>
      </w:r>
    </w:p>
    <w:p w14:paraId="761D8908" w14:textId="6E8AF705" w:rsidR="00726332" w:rsidRPr="00283F50" w:rsidRDefault="00B7621D" w:rsidP="00E46C8E">
      <w:pPr>
        <w:pStyle w:val="Otsikko1"/>
        <w:rPr>
          <w:rFonts w:ascii="Arial" w:hAnsi="Arial" w:cs="Arial"/>
        </w:rPr>
      </w:pPr>
      <w:bookmarkStart w:id="4" w:name="_Toc198286997"/>
      <w:r w:rsidRPr="00283F50">
        <w:rPr>
          <w:rFonts w:ascii="Arial" w:hAnsi="Arial" w:cs="Arial"/>
        </w:rPr>
        <w:lastRenderedPageBreak/>
        <w:t>Johdanto</w:t>
      </w:r>
      <w:bookmarkEnd w:id="2"/>
      <w:bookmarkEnd w:id="3"/>
      <w:bookmarkEnd w:id="4"/>
    </w:p>
    <w:p w14:paraId="711F90D2" w14:textId="77777777" w:rsidR="00E46C8E" w:rsidRPr="00283F50" w:rsidRDefault="00E46C8E" w:rsidP="00E46C8E">
      <w:pPr>
        <w:rPr>
          <w:rFonts w:ascii="Arial" w:hAnsi="Arial" w:cs="Arial"/>
        </w:rPr>
      </w:pPr>
    </w:p>
    <w:p w14:paraId="548524BF" w14:textId="3BA16667" w:rsidR="00B7621D" w:rsidRPr="00283F50" w:rsidRDefault="00B7621D" w:rsidP="0023442F">
      <w:pPr>
        <w:pStyle w:val="paragraph"/>
        <w:shd w:val="clear" w:color="auto" w:fill="FFFFFF" w:themeFill="background1"/>
        <w:spacing w:after="120" w:afterAutospacing="0"/>
        <w:rPr>
          <w:rStyle w:val="normaltextrun"/>
          <w:rFonts w:ascii="Arial" w:hAnsi="Arial" w:cs="Arial"/>
        </w:rPr>
      </w:pPr>
      <w:r w:rsidRPr="00283F50">
        <w:rPr>
          <w:rStyle w:val="normaltextrun"/>
          <w:rFonts w:ascii="Arial" w:hAnsi="Arial" w:cs="Arial"/>
        </w:rPr>
        <w:t>Vantaan kaupungin esiopetuksen järjestäjän opiskeluhuoltosuunnitelma on tarkoitettu tukemaan opiskeluhuollon toteuttamista esiopetuksessa. Opiskeluhuoltosuunnitelma koskee esiopetuksen lisäksi perusopetukseen valmistavaa opetusta 6-vuotiaiden lasten osalta. Suunnitelma on ennen kaikkea johtamisen väline esiopetuksen hyvinvointityössä. Opiskeluhuoltosuunnitelma korvaa opiskeluhuollon luvun Vantaan esiopetuksen opetussuunnitelmassa. Esiopetuksen järjestäjän opiskeluhuol</w:t>
      </w:r>
      <w:r w:rsidR="00977181" w:rsidRPr="00283F50">
        <w:rPr>
          <w:rStyle w:val="normaltextrun"/>
          <w:rFonts w:ascii="Arial" w:hAnsi="Arial" w:cs="Arial"/>
        </w:rPr>
        <w:t>to</w:t>
      </w:r>
      <w:r w:rsidRPr="00283F50">
        <w:rPr>
          <w:rStyle w:val="normaltextrun"/>
          <w:rFonts w:ascii="Arial" w:hAnsi="Arial" w:cs="Arial"/>
        </w:rPr>
        <w:t>suunnitelma on laadittu yhteistyössä</w:t>
      </w:r>
      <w:r w:rsidR="00977181" w:rsidRPr="00283F50">
        <w:rPr>
          <w:rStyle w:val="normaltextrun"/>
          <w:rFonts w:ascii="Arial" w:hAnsi="Arial" w:cs="Arial"/>
        </w:rPr>
        <w:t xml:space="preserve"> </w:t>
      </w:r>
      <w:r w:rsidRPr="00283F50">
        <w:rPr>
          <w:rStyle w:val="normaltextrun"/>
          <w:rFonts w:ascii="Arial" w:hAnsi="Arial" w:cs="Arial"/>
        </w:rPr>
        <w:t>Vantaan ja Keravan hyvinvointialueen</w:t>
      </w:r>
      <w:r w:rsidR="00433327" w:rsidRPr="00283F50">
        <w:rPr>
          <w:rStyle w:val="normaltextrun"/>
          <w:rFonts w:ascii="Arial" w:hAnsi="Arial" w:cs="Arial"/>
        </w:rPr>
        <w:t xml:space="preserve"> opiskeluhuoltopalveluiden</w:t>
      </w:r>
      <w:r w:rsidRPr="00283F50">
        <w:rPr>
          <w:rStyle w:val="normaltextrun"/>
          <w:rFonts w:ascii="Arial" w:hAnsi="Arial" w:cs="Arial"/>
        </w:rPr>
        <w:t xml:space="preserve"> kanssa. </w:t>
      </w:r>
    </w:p>
    <w:p w14:paraId="12DF9F10" w14:textId="77777777" w:rsidR="00B7621D" w:rsidRPr="00283F50" w:rsidRDefault="00B7621D" w:rsidP="00FF0BB8">
      <w:pPr>
        <w:pStyle w:val="paragraph"/>
        <w:shd w:val="clear" w:color="auto" w:fill="FFFFFF" w:themeFill="background1"/>
        <w:spacing w:after="120" w:afterAutospacing="0"/>
        <w:rPr>
          <w:rStyle w:val="normaltextrun"/>
          <w:rFonts w:ascii="Arial" w:hAnsi="Arial" w:cs="Arial"/>
        </w:rPr>
      </w:pPr>
      <w:r w:rsidRPr="00283F50">
        <w:rPr>
          <w:rStyle w:val="normaltextrun"/>
          <w:rFonts w:ascii="Arial" w:hAnsi="Arial" w:cs="Arial"/>
        </w:rPr>
        <w:t xml:space="preserve">Esiopetuksen opiskeluhuollossa otetaan huomioon lapsen edun ensisijaisuus ja se toteutetaan Vantaan kaupungin ja Vantaan ja Keravan hyvinvointialueen suunnitelmallisena yhteistyönä. Opiskeluhuoltotyön tavoitteena on edistää ja ylläpitää jokaisen lapsen hyvää oppimista, psyykkistä, fyysistä terveyttä ja sosiaalista hyvinvointia sekä tarjota lapselle opiskeluhuolto, jota esiopetukseen osallistuminen edellyttää. Opiskeluhuoltoa toteutetaan yhdessä lasten ja heidän huoltajiensa sekä tarvittaessa muiden yhteistyötahojen kanssa. </w:t>
      </w:r>
    </w:p>
    <w:p w14:paraId="27E5DCF7" w14:textId="14F53700" w:rsidR="00B7621D" w:rsidRPr="00283F50" w:rsidRDefault="00B7621D" w:rsidP="0023442F">
      <w:pPr>
        <w:pStyle w:val="paragraph"/>
        <w:shd w:val="clear" w:color="auto" w:fill="FFFFFF" w:themeFill="background1"/>
        <w:spacing w:after="120" w:afterAutospacing="0"/>
        <w:rPr>
          <w:rStyle w:val="normaltextrun"/>
          <w:rFonts w:ascii="Arial" w:hAnsi="Arial" w:cs="Arial"/>
        </w:rPr>
      </w:pPr>
      <w:r w:rsidRPr="00283F50">
        <w:rPr>
          <w:rStyle w:val="normaltextrun"/>
          <w:rFonts w:ascii="Arial" w:hAnsi="Arial" w:cs="Arial"/>
        </w:rPr>
        <w:t xml:space="preserve">Esiopetusryhmissä työskentelevän henkilöstön työn tukena opiskeluhuollon toteuttamisessa toimii </w:t>
      </w:r>
      <w:r w:rsidR="00977181" w:rsidRPr="00283F50">
        <w:rPr>
          <w:rStyle w:val="normaltextrun"/>
          <w:rFonts w:ascii="Arial" w:hAnsi="Arial" w:cs="Arial"/>
        </w:rPr>
        <w:t>E</w:t>
      </w:r>
      <w:r w:rsidRPr="00283F50">
        <w:rPr>
          <w:rStyle w:val="normaltextrun"/>
          <w:rFonts w:ascii="Arial" w:hAnsi="Arial" w:cs="Arial"/>
        </w:rPr>
        <w:t xml:space="preserve">siopetuksen opiskeluhuollon käsikirja. Siinä kuvataan konkreettisesti tämän suunnitelman mukaiset esiopetuksen opiskeluhuollon käytänteet, prosessit ja käytössä olevat työkalut. Käsikirja on laadittu yhteistyössä Vantaan ja Keravan hyvinvointialueen </w:t>
      </w:r>
      <w:r w:rsidR="00901D2B" w:rsidRPr="00283F50">
        <w:rPr>
          <w:rStyle w:val="normaltextrun"/>
          <w:rFonts w:ascii="Arial" w:hAnsi="Arial" w:cs="Arial"/>
        </w:rPr>
        <w:t xml:space="preserve">opiskeluhuoltopalveluiden </w:t>
      </w:r>
      <w:r w:rsidRPr="00283F50">
        <w:rPr>
          <w:rStyle w:val="normaltextrun"/>
          <w:rFonts w:ascii="Arial" w:hAnsi="Arial" w:cs="Arial"/>
        </w:rPr>
        <w:t xml:space="preserve">kanssa ja se tarkistetaan vuosittain. </w:t>
      </w:r>
    </w:p>
    <w:p w14:paraId="1EF371BD" w14:textId="385AB364" w:rsidR="00B7621D" w:rsidRPr="00283F50" w:rsidRDefault="00B7621D" w:rsidP="0023442F">
      <w:pPr>
        <w:pStyle w:val="paragraph"/>
        <w:shd w:val="clear" w:color="auto" w:fill="FFFFFF" w:themeFill="background1"/>
        <w:spacing w:after="120" w:afterAutospacing="0"/>
        <w:rPr>
          <w:rStyle w:val="normaltextrun"/>
          <w:rFonts w:ascii="Arial" w:hAnsi="Arial" w:cs="Arial"/>
        </w:rPr>
      </w:pPr>
      <w:r w:rsidRPr="00283F50">
        <w:rPr>
          <w:rStyle w:val="normaltextrun"/>
          <w:rFonts w:ascii="Arial" w:hAnsi="Arial" w:cs="Arial"/>
        </w:rPr>
        <w:t xml:space="preserve">Tekstit esiopetuksen opetussuunnitelman perusteista (2014) ovat valkoisella taustalla ja Vantaan tarkennukset sinisellä taustalla.  </w:t>
      </w:r>
    </w:p>
    <w:p w14:paraId="37EDD547" w14:textId="416B7A56" w:rsidR="00B7621D" w:rsidRPr="00283F50" w:rsidRDefault="00284CCC" w:rsidP="0023442F">
      <w:pPr>
        <w:pStyle w:val="paragraph"/>
        <w:shd w:val="clear" w:color="auto" w:fill="FFFFFF" w:themeFill="background1"/>
        <w:spacing w:after="120" w:afterAutospacing="0"/>
        <w:rPr>
          <w:rStyle w:val="normaltextrun"/>
          <w:rFonts w:ascii="Arial" w:hAnsi="Arial" w:cs="Arial"/>
        </w:rPr>
      </w:pPr>
      <w:r w:rsidRPr="00283F50">
        <w:rPr>
          <w:rStyle w:val="normaltextrun"/>
          <w:rFonts w:ascii="Arial" w:hAnsi="Arial" w:cs="Arial"/>
        </w:rPr>
        <w:t xml:space="preserve"> </w:t>
      </w:r>
    </w:p>
    <w:p w14:paraId="53410F74" w14:textId="77777777" w:rsidR="00B7621D" w:rsidRPr="00283F50" w:rsidRDefault="00B7621D" w:rsidP="00E46C8E">
      <w:pPr>
        <w:suppressAutoHyphens w:val="0"/>
        <w:spacing w:after="120" w:line="240" w:lineRule="auto"/>
        <w:rPr>
          <w:rStyle w:val="normaltextrun"/>
          <w:rFonts w:ascii="Arial" w:hAnsi="Arial" w:cs="Arial"/>
        </w:rPr>
      </w:pPr>
      <w:r w:rsidRPr="00283F50">
        <w:rPr>
          <w:rStyle w:val="normaltextrun"/>
          <w:rFonts w:ascii="Arial" w:hAnsi="Arial" w:cs="Arial"/>
        </w:rPr>
        <w:br w:type="page"/>
      </w:r>
    </w:p>
    <w:p w14:paraId="122B3267" w14:textId="7C0841C8" w:rsidR="00E46C8E" w:rsidRPr="00283F50" w:rsidRDefault="00E46C8E" w:rsidP="00E46C8E">
      <w:pPr>
        <w:pStyle w:val="Otsikko1"/>
        <w:rPr>
          <w:rFonts w:ascii="Arial" w:hAnsi="Arial" w:cs="Arial"/>
        </w:rPr>
      </w:pPr>
      <w:bookmarkStart w:id="5" w:name="_Toc134780928"/>
      <w:bookmarkStart w:id="6" w:name="_Toc198286998"/>
      <w:r w:rsidRPr="00283F50">
        <w:rPr>
          <w:rFonts w:ascii="Arial" w:hAnsi="Arial" w:cs="Arial"/>
        </w:rPr>
        <w:lastRenderedPageBreak/>
        <w:t>1. Arvio opiskeluhuollon kokonaistarpeesta ja käytettävissä olevista opiskeluhuoltopalveluista</w:t>
      </w:r>
      <w:bookmarkEnd w:id="5"/>
      <w:bookmarkEnd w:id="6"/>
    </w:p>
    <w:p w14:paraId="17AD93B2" w14:textId="77777777" w:rsidR="00726332" w:rsidRPr="00283F50" w:rsidRDefault="00726332" w:rsidP="00E46C8E">
      <w:pPr>
        <w:pStyle w:val="Otsikko2"/>
        <w:suppressAutoHyphens w:val="0"/>
        <w:spacing w:after="120"/>
        <w:rPr>
          <w:rFonts w:ascii="Arial" w:hAnsi="Arial" w:cs="Arial"/>
        </w:rPr>
      </w:pPr>
    </w:p>
    <w:p w14:paraId="2CCAB3A0" w14:textId="24C5E2CB" w:rsidR="00E46C8E" w:rsidRPr="00283F50" w:rsidRDefault="00E46C8E" w:rsidP="000B1D72">
      <w:pPr>
        <w:spacing w:after="120" w:line="240" w:lineRule="auto"/>
        <w:rPr>
          <w:rFonts w:ascii="Arial" w:hAnsi="Arial" w:cs="Arial"/>
        </w:rPr>
      </w:pPr>
      <w:r w:rsidRPr="00283F50">
        <w:rPr>
          <w:rFonts w:ascii="Arial" w:hAnsi="Arial" w:cs="Arial"/>
        </w:rPr>
        <w:t>Arvioon opiskeluhuollon kokonaistarpeesta ja käytettävissä olevista opiskeluhuoltopalveluista (ikäryhmälle tarkoitetut neuvolapalvelut sekä kuraattori- ja psykologipalvelut) kootaan tiedot kultakin esiopetusyksiköltä. Tiedot ilmoitetaan opetuksen järjestäjän opiskeluhuoltosuunnitelmassa opiskeluhuoltopalvelujen ammattilaisten henkilötyövuosina. Arvioilla varmistetaan opiskeluhuoltopalvelujen riittävyys huomioiden lasten ja esiopetusyksiköiden tarpeet, terveystarkastusten ja henkilöstömitoitusten toteutuminen sekä palvelujen järjestäminen määräajassa.</w:t>
      </w:r>
    </w:p>
    <w:p w14:paraId="26F327FC" w14:textId="0DAB2AA9" w:rsidR="00FF51C8" w:rsidRPr="00283F50" w:rsidRDefault="00E46C8E" w:rsidP="00E46C8E">
      <w:pPr>
        <w:spacing w:after="120" w:line="240" w:lineRule="auto"/>
        <w:rPr>
          <w:rFonts w:ascii="Arial" w:hAnsi="Arial" w:cs="Arial"/>
        </w:rPr>
      </w:pPr>
      <w:r w:rsidRPr="00283F50">
        <w:rPr>
          <w:rFonts w:ascii="Arial" w:hAnsi="Arial" w:cs="Arial"/>
        </w:rPr>
        <w:t xml:space="preserve">Arvioon kokonaistarpeesta sisältyvät yksilökohtaisessa ja yhteisöllisessä opiskeluhuoltotyössä sekä opiskeluhuollon yhteistyössä tarvittavat resurssit. Kokonaistarpeen arviossa huomioidaan esimerkiksi esiopetusyksiköiden määrä ja esiopetuksen </w:t>
      </w:r>
      <w:r w:rsidRPr="00283F50">
        <w:rPr>
          <w:rFonts w:ascii="Arial" w:hAnsi="Arial" w:cs="Arial"/>
          <w:color w:val="000000" w:themeColor="text1"/>
        </w:rPr>
        <w:t>lapsimäärä sekä toimintaympäristön erityispiirteet. Arviossa huomioidaan lisäksi esimerkiksi</w:t>
      </w:r>
      <w:r w:rsidR="0036386A" w:rsidRPr="00283F50">
        <w:rPr>
          <w:rFonts w:ascii="Arial" w:hAnsi="Arial" w:cs="Arial"/>
          <w:color w:val="000000" w:themeColor="text1"/>
        </w:rPr>
        <w:t xml:space="preserve"> oppimisen ja esiopetukseen osallistumisen tukea tarvitsevien</w:t>
      </w:r>
      <w:r w:rsidRPr="00283F50">
        <w:rPr>
          <w:rFonts w:ascii="Arial" w:hAnsi="Arial" w:cs="Arial"/>
          <w:color w:val="000000" w:themeColor="text1"/>
        </w:rPr>
        <w:t xml:space="preserve"> sekä </w:t>
      </w:r>
      <w:r w:rsidRPr="00283F50">
        <w:rPr>
          <w:rFonts w:ascii="Arial" w:hAnsi="Arial" w:cs="Arial"/>
        </w:rPr>
        <w:t>maahanmuuttotaustaisten lasten lukumäärät ja osuudet.</w:t>
      </w:r>
    </w:p>
    <w:p w14:paraId="6CB5E422" w14:textId="0C4FF8AE" w:rsidR="000B1D72" w:rsidRPr="00283F50" w:rsidRDefault="000B1D72" w:rsidP="00E46C8E">
      <w:pPr>
        <w:spacing w:after="120" w:line="240" w:lineRule="auto"/>
        <w:rPr>
          <w:rFonts w:ascii="Arial" w:hAnsi="Arial" w:cs="Arial"/>
        </w:rPr>
      </w:pPr>
      <w:r w:rsidRPr="00283F50">
        <w:rPr>
          <w:rFonts w:ascii="Arial" w:hAnsi="Arial" w:cs="Arial"/>
        </w:rPr>
        <w:t>Opetuksen järjestäjän arviossa käytettävissä olevista opiskeluhuoltopalveluista ilmoitetaan kaikkien opiskeluhuoltopalvelujen ammattilaisten (ikäryhmälle tarkoitetut neuvolapalvelut sekä kuraattori- ja psykologipalvelut) henkilötyövuodet.</w:t>
      </w:r>
    </w:p>
    <w:p w14:paraId="052AF169" w14:textId="77777777" w:rsidR="003D50B3" w:rsidRPr="00283F50" w:rsidRDefault="003D50B3" w:rsidP="00E46C8E">
      <w:pPr>
        <w:spacing w:after="120" w:line="240" w:lineRule="auto"/>
        <w:rPr>
          <w:rFonts w:ascii="Arial" w:hAnsi="Arial" w:cs="Arial"/>
        </w:rPr>
      </w:pPr>
    </w:p>
    <w:p w14:paraId="72E3EEBD" w14:textId="65E39193" w:rsidR="004873C2" w:rsidRPr="00283F50" w:rsidRDefault="00640532" w:rsidP="00CE71CD">
      <w:pPr>
        <w:shd w:val="clear" w:color="auto" w:fill="DBE5F1" w:themeFill="accent1" w:themeFillTint="33"/>
        <w:spacing w:after="120" w:line="240" w:lineRule="auto"/>
        <w:rPr>
          <w:rFonts w:ascii="Arial" w:hAnsi="Arial" w:cs="Arial"/>
        </w:rPr>
      </w:pPr>
      <w:r w:rsidRPr="00283F50">
        <w:rPr>
          <w:rFonts w:ascii="Arial" w:hAnsi="Arial" w:cs="Arial"/>
        </w:rPr>
        <w:t xml:space="preserve">Vantaan esiopetuksen </w:t>
      </w:r>
      <w:r w:rsidRPr="00283F50">
        <w:rPr>
          <w:rFonts w:ascii="Arial" w:hAnsi="Arial" w:cs="Arial"/>
          <w:b/>
          <w:bCs/>
        </w:rPr>
        <w:t>opiskeluhuollon kokonaistarpeen arvioinnissa</w:t>
      </w:r>
      <w:r w:rsidRPr="00283F50">
        <w:rPr>
          <w:rFonts w:ascii="Arial" w:hAnsi="Arial" w:cs="Arial"/>
        </w:rPr>
        <w:t xml:space="preserve"> hyödynnetään </w:t>
      </w:r>
      <w:r w:rsidR="00752D99" w:rsidRPr="00283F50">
        <w:rPr>
          <w:rFonts w:ascii="Arial" w:hAnsi="Arial" w:cs="Arial"/>
        </w:rPr>
        <w:t xml:space="preserve">monipuolisesti </w:t>
      </w:r>
      <w:r w:rsidR="00DA0417" w:rsidRPr="00283F50">
        <w:rPr>
          <w:rFonts w:ascii="Arial" w:hAnsi="Arial" w:cs="Arial"/>
        </w:rPr>
        <w:t xml:space="preserve">seurantatietoa </w:t>
      </w:r>
      <w:r w:rsidR="00752D99" w:rsidRPr="00283F50">
        <w:rPr>
          <w:rFonts w:ascii="Arial" w:hAnsi="Arial" w:cs="Arial"/>
        </w:rPr>
        <w:t xml:space="preserve">esiopetuksen </w:t>
      </w:r>
      <w:r w:rsidR="000234FD" w:rsidRPr="00283F50">
        <w:rPr>
          <w:rFonts w:ascii="Arial" w:hAnsi="Arial" w:cs="Arial"/>
        </w:rPr>
        <w:t xml:space="preserve">toimipaikoista, </w:t>
      </w:r>
      <w:r w:rsidR="003E45D0" w:rsidRPr="00283F50">
        <w:rPr>
          <w:rFonts w:ascii="Arial" w:hAnsi="Arial" w:cs="Arial"/>
        </w:rPr>
        <w:t>lapsi</w:t>
      </w:r>
      <w:r w:rsidR="00752D99" w:rsidRPr="00283F50">
        <w:rPr>
          <w:rFonts w:ascii="Arial" w:hAnsi="Arial" w:cs="Arial"/>
        </w:rPr>
        <w:t>määr</w:t>
      </w:r>
      <w:r w:rsidR="00DA0417" w:rsidRPr="00283F50">
        <w:rPr>
          <w:rFonts w:ascii="Arial" w:hAnsi="Arial" w:cs="Arial"/>
        </w:rPr>
        <w:t>ästä</w:t>
      </w:r>
      <w:r w:rsidR="00752D99" w:rsidRPr="00283F50">
        <w:rPr>
          <w:rFonts w:ascii="Arial" w:hAnsi="Arial" w:cs="Arial"/>
        </w:rPr>
        <w:t>, toimintaympäristön erityispiirtei</w:t>
      </w:r>
      <w:r w:rsidR="00DA0417" w:rsidRPr="00283F50">
        <w:rPr>
          <w:rFonts w:ascii="Arial" w:hAnsi="Arial" w:cs="Arial"/>
        </w:rPr>
        <w:t>s</w:t>
      </w:r>
      <w:r w:rsidR="00752D99" w:rsidRPr="00283F50">
        <w:rPr>
          <w:rFonts w:ascii="Arial" w:hAnsi="Arial" w:cs="Arial"/>
        </w:rPr>
        <w:t>tä sekä</w:t>
      </w:r>
      <w:r w:rsidR="00826E4C" w:rsidRPr="00283F50">
        <w:rPr>
          <w:rFonts w:ascii="Arial" w:hAnsi="Arial" w:cs="Arial"/>
        </w:rPr>
        <w:t xml:space="preserve"> </w:t>
      </w:r>
      <w:r w:rsidR="000125AE" w:rsidRPr="00283F50">
        <w:rPr>
          <w:rFonts w:ascii="Arial" w:hAnsi="Arial" w:cs="Arial"/>
        </w:rPr>
        <w:t xml:space="preserve">esimerkiksi </w:t>
      </w:r>
      <w:r w:rsidR="00822DB5" w:rsidRPr="00283F50">
        <w:rPr>
          <w:rFonts w:ascii="Arial" w:hAnsi="Arial" w:cs="Arial"/>
        </w:rPr>
        <w:t xml:space="preserve">monikielisten </w:t>
      </w:r>
      <w:r w:rsidR="00684879" w:rsidRPr="00283F50">
        <w:rPr>
          <w:rFonts w:ascii="Arial" w:hAnsi="Arial" w:cs="Arial"/>
        </w:rPr>
        <w:t>last</w:t>
      </w:r>
      <w:r w:rsidR="00822DB5" w:rsidRPr="00283F50">
        <w:rPr>
          <w:rFonts w:ascii="Arial" w:hAnsi="Arial" w:cs="Arial"/>
        </w:rPr>
        <w:t>en lukumäär</w:t>
      </w:r>
      <w:r w:rsidR="00DA0417" w:rsidRPr="00283F50">
        <w:rPr>
          <w:rFonts w:ascii="Arial" w:hAnsi="Arial" w:cs="Arial"/>
        </w:rPr>
        <w:t>istä</w:t>
      </w:r>
      <w:r w:rsidR="00822DB5" w:rsidRPr="00283F50">
        <w:rPr>
          <w:rFonts w:ascii="Arial" w:hAnsi="Arial" w:cs="Arial"/>
        </w:rPr>
        <w:t xml:space="preserve"> ja osuu</w:t>
      </w:r>
      <w:r w:rsidR="00DA0417" w:rsidRPr="00283F50">
        <w:rPr>
          <w:rFonts w:ascii="Arial" w:hAnsi="Arial" w:cs="Arial"/>
        </w:rPr>
        <w:t>ksista</w:t>
      </w:r>
      <w:r w:rsidR="00822DB5" w:rsidRPr="00283F50">
        <w:rPr>
          <w:rFonts w:ascii="Arial" w:hAnsi="Arial" w:cs="Arial"/>
        </w:rPr>
        <w:t xml:space="preserve">. </w:t>
      </w:r>
      <w:r w:rsidR="00752D99" w:rsidRPr="00283F50">
        <w:rPr>
          <w:rFonts w:ascii="Arial" w:hAnsi="Arial" w:cs="Arial"/>
        </w:rPr>
        <w:t xml:space="preserve"> </w:t>
      </w:r>
    </w:p>
    <w:p w14:paraId="330085C9" w14:textId="1AA14293" w:rsidR="00810CBE" w:rsidRPr="00283F50" w:rsidRDefault="00E46C8E" w:rsidP="00CE71CD">
      <w:pPr>
        <w:shd w:val="clear" w:color="auto" w:fill="DBE5F1" w:themeFill="accent1" w:themeFillTint="33"/>
        <w:spacing w:after="120" w:line="240" w:lineRule="auto"/>
        <w:rPr>
          <w:rFonts w:ascii="Arial" w:hAnsi="Arial" w:cs="Arial"/>
        </w:rPr>
      </w:pPr>
      <w:r w:rsidRPr="00283F50">
        <w:rPr>
          <w:rFonts w:ascii="Arial" w:hAnsi="Arial" w:cs="Arial"/>
        </w:rPr>
        <w:t xml:space="preserve">Arvio tehdään </w:t>
      </w:r>
      <w:r w:rsidR="008A5A42" w:rsidRPr="00283F50">
        <w:rPr>
          <w:rFonts w:ascii="Arial" w:hAnsi="Arial" w:cs="Arial"/>
        </w:rPr>
        <w:t xml:space="preserve">vuosittain </w:t>
      </w:r>
      <w:r w:rsidRPr="00283F50">
        <w:rPr>
          <w:rFonts w:ascii="Arial" w:hAnsi="Arial" w:cs="Arial"/>
        </w:rPr>
        <w:t xml:space="preserve">yhteistyössä Vantaan ja Keravan hyvinvointialueen kanssa ja se tarkistetaan </w:t>
      </w:r>
      <w:r w:rsidR="00B5674A" w:rsidRPr="00283F50">
        <w:rPr>
          <w:rFonts w:ascii="Arial" w:hAnsi="Arial" w:cs="Arial"/>
        </w:rPr>
        <w:t>tarvittaessa</w:t>
      </w:r>
      <w:r w:rsidRPr="00283F50">
        <w:rPr>
          <w:rFonts w:ascii="Arial" w:hAnsi="Arial" w:cs="Arial"/>
        </w:rPr>
        <w:t>. Arvio kootaan yhteiselle työskentelyalustall</w:t>
      </w:r>
      <w:r w:rsidR="003A5CF1" w:rsidRPr="00283F50">
        <w:rPr>
          <w:rFonts w:ascii="Arial" w:hAnsi="Arial" w:cs="Arial"/>
        </w:rPr>
        <w:t>e</w:t>
      </w:r>
      <w:r w:rsidRPr="00283F50">
        <w:rPr>
          <w:rFonts w:ascii="Arial" w:hAnsi="Arial" w:cs="Arial"/>
        </w:rPr>
        <w:t xml:space="preserve">, jossa tiedot ovat luontevasti molempien saatavissa. </w:t>
      </w:r>
    </w:p>
    <w:p w14:paraId="36C60007" w14:textId="061A1E13" w:rsidR="00E46C8E" w:rsidRPr="00283F50" w:rsidRDefault="00E46C8E" w:rsidP="00CE71CD">
      <w:pPr>
        <w:shd w:val="clear" w:color="auto" w:fill="DBE5F1" w:themeFill="accent1" w:themeFillTint="33"/>
        <w:spacing w:after="120" w:line="240" w:lineRule="auto"/>
        <w:rPr>
          <w:rFonts w:ascii="Arial" w:hAnsi="Arial" w:cs="Arial"/>
        </w:rPr>
      </w:pPr>
      <w:r w:rsidRPr="00283F50">
        <w:rPr>
          <w:rFonts w:ascii="Arial" w:hAnsi="Arial" w:cs="Arial"/>
        </w:rPr>
        <w:t xml:space="preserve">Hyvinvointialue ilmoittaa </w:t>
      </w:r>
      <w:r w:rsidR="00323D05" w:rsidRPr="00283F50">
        <w:rPr>
          <w:rFonts w:ascii="Arial" w:hAnsi="Arial" w:cs="Arial"/>
        </w:rPr>
        <w:t xml:space="preserve">vuosittain </w:t>
      </w:r>
      <w:r w:rsidRPr="00283F50">
        <w:rPr>
          <w:rFonts w:ascii="Arial" w:hAnsi="Arial" w:cs="Arial"/>
        </w:rPr>
        <w:t xml:space="preserve">samalle työskentelyalustalle </w:t>
      </w:r>
      <w:r w:rsidRPr="00283F50">
        <w:rPr>
          <w:rFonts w:ascii="Arial" w:hAnsi="Arial" w:cs="Arial"/>
          <w:b/>
          <w:bCs/>
        </w:rPr>
        <w:t>arvion käytettävissä olevista opiskeluhuoltopalveluista</w:t>
      </w:r>
      <w:r w:rsidRPr="00283F50">
        <w:rPr>
          <w:rFonts w:ascii="Arial" w:hAnsi="Arial" w:cs="Arial"/>
        </w:rPr>
        <w:t xml:space="preserve">. </w:t>
      </w:r>
    </w:p>
    <w:p w14:paraId="0FD7F716" w14:textId="7AA35B1E" w:rsidR="00BA2BE8" w:rsidRPr="00283F50" w:rsidRDefault="00E46C8E" w:rsidP="00CE71CD">
      <w:pPr>
        <w:shd w:val="clear" w:color="auto" w:fill="DBE5F1" w:themeFill="accent1" w:themeFillTint="33"/>
        <w:spacing w:after="120" w:line="240" w:lineRule="auto"/>
        <w:rPr>
          <w:rFonts w:ascii="Arial" w:hAnsi="Arial" w:cs="Arial"/>
        </w:rPr>
      </w:pPr>
      <w:r w:rsidRPr="00283F50">
        <w:rPr>
          <w:rFonts w:ascii="Arial" w:hAnsi="Arial" w:cs="Arial"/>
        </w:rPr>
        <w:t xml:space="preserve">Oppilas- ja opiskelijahuoltolain (2013/1287) mukaan yhtä kuraattoria kohden saa olla enintään 670 opiskelijaa ja yhtä psykologia kohden enintään 780 opiskelijaa. Terveyden ja hyvinvoinnin laitoksen (2023) mukaan suositeltu lapsimäärä lastenneuvolassa terveydenhoitajalla on 320 lasta ja lääkärillä 2 270 lasta. </w:t>
      </w:r>
      <w:r w:rsidR="00977181" w:rsidRPr="00283F50">
        <w:rPr>
          <w:rFonts w:ascii="Arial" w:hAnsi="Arial" w:cs="Arial"/>
        </w:rPr>
        <w:t>Arviossa on käytetty Keravan kaupungin kanssa yhdessä sovittuja painokertoimia.</w:t>
      </w:r>
    </w:p>
    <w:p w14:paraId="523D0840" w14:textId="77777777" w:rsidR="00B0324B" w:rsidRPr="00283F50" w:rsidRDefault="00B0324B" w:rsidP="00B76AC1">
      <w:pPr>
        <w:shd w:val="clear" w:color="auto" w:fill="DBE5F1" w:themeFill="accent1" w:themeFillTint="33"/>
        <w:spacing w:after="120" w:line="240" w:lineRule="auto"/>
        <w:rPr>
          <w:rFonts w:ascii="Arial" w:hAnsi="Arial" w:cs="Arial"/>
        </w:rPr>
      </w:pPr>
    </w:p>
    <w:p w14:paraId="6003FAB0" w14:textId="77777777" w:rsidR="00B0324B" w:rsidRPr="00283F50" w:rsidRDefault="00B0324B" w:rsidP="00E46C8E">
      <w:pPr>
        <w:pStyle w:val="Otsikko1"/>
        <w:rPr>
          <w:rFonts w:ascii="Arial" w:hAnsi="Arial" w:cs="Arial"/>
        </w:rPr>
      </w:pPr>
      <w:bookmarkStart w:id="7" w:name="_Toc134780931"/>
    </w:p>
    <w:p w14:paraId="25CFC5B3" w14:textId="77777777" w:rsidR="003D418E" w:rsidRPr="00283F50" w:rsidRDefault="003D418E" w:rsidP="003D418E">
      <w:pPr>
        <w:rPr>
          <w:rFonts w:ascii="Arial" w:hAnsi="Arial" w:cs="Arial"/>
        </w:rPr>
      </w:pPr>
    </w:p>
    <w:p w14:paraId="68230850" w14:textId="77777777" w:rsidR="003D418E" w:rsidRPr="00283F50" w:rsidRDefault="003D418E" w:rsidP="003D418E">
      <w:pPr>
        <w:rPr>
          <w:rFonts w:ascii="Arial" w:hAnsi="Arial" w:cs="Arial"/>
        </w:rPr>
      </w:pPr>
    </w:p>
    <w:p w14:paraId="43A3DBD2" w14:textId="5C864B52" w:rsidR="00E46C8E" w:rsidRPr="00283F50" w:rsidRDefault="00E46C8E" w:rsidP="00E46C8E">
      <w:pPr>
        <w:pStyle w:val="Otsikko1"/>
        <w:rPr>
          <w:rFonts w:ascii="Arial" w:hAnsi="Arial" w:cs="Arial"/>
        </w:rPr>
      </w:pPr>
      <w:bookmarkStart w:id="8" w:name="_Toc198286999"/>
      <w:r w:rsidRPr="00283F50">
        <w:rPr>
          <w:rFonts w:ascii="Arial" w:hAnsi="Arial" w:cs="Arial"/>
        </w:rPr>
        <w:lastRenderedPageBreak/>
        <w:t xml:space="preserve">2. </w:t>
      </w:r>
      <w:r w:rsidR="00D5014C" w:rsidRPr="00283F50">
        <w:rPr>
          <w:rFonts w:ascii="Arial" w:hAnsi="Arial" w:cs="Arial"/>
        </w:rPr>
        <w:t>Y</w:t>
      </w:r>
      <w:r w:rsidRPr="00283F50">
        <w:rPr>
          <w:rFonts w:ascii="Arial" w:hAnsi="Arial" w:cs="Arial"/>
        </w:rPr>
        <w:t>hteisölli</w:t>
      </w:r>
      <w:r w:rsidR="000A6E1C" w:rsidRPr="00283F50">
        <w:rPr>
          <w:rFonts w:ascii="Arial" w:hAnsi="Arial" w:cs="Arial"/>
        </w:rPr>
        <w:t>n</w:t>
      </w:r>
      <w:r w:rsidRPr="00283F50">
        <w:rPr>
          <w:rFonts w:ascii="Arial" w:hAnsi="Arial" w:cs="Arial"/>
        </w:rPr>
        <w:t>en opiskeluhuol</w:t>
      </w:r>
      <w:bookmarkEnd w:id="7"/>
      <w:r w:rsidR="000A6E1C" w:rsidRPr="00283F50">
        <w:rPr>
          <w:rFonts w:ascii="Arial" w:hAnsi="Arial" w:cs="Arial"/>
        </w:rPr>
        <w:t>to</w:t>
      </w:r>
      <w:bookmarkEnd w:id="8"/>
    </w:p>
    <w:p w14:paraId="0034E6D4" w14:textId="77777777" w:rsidR="00E46C8E" w:rsidRPr="00283F50" w:rsidRDefault="00E46C8E" w:rsidP="00E46C8E">
      <w:pPr>
        <w:spacing w:after="120" w:line="240" w:lineRule="auto"/>
        <w:rPr>
          <w:rFonts w:ascii="Arial" w:hAnsi="Arial" w:cs="Arial"/>
        </w:rPr>
      </w:pPr>
    </w:p>
    <w:p w14:paraId="0887F6D6" w14:textId="77777777" w:rsidR="00E46C8E" w:rsidRPr="00283F50" w:rsidRDefault="00E46C8E" w:rsidP="00E46C8E">
      <w:pPr>
        <w:spacing w:after="120" w:line="240" w:lineRule="auto"/>
        <w:rPr>
          <w:rFonts w:ascii="Arial" w:hAnsi="Arial" w:cs="Arial"/>
        </w:rPr>
      </w:pPr>
      <w:r w:rsidRPr="00283F50">
        <w:rPr>
          <w:rFonts w:ascii="Arial" w:hAnsi="Arial" w:cs="Arial"/>
        </w:rPr>
        <w:t xml:space="preserve">Yhteisöllinen opiskeluhuolto on tärkeä osa esiopetuksen toimintakulttuuria ja sen kehittäminen edellyttää johtamista. Lasten terveyden ja hyvinvoinnin edistäminen kuuluu oppilas- ja opiskelijahuoltolain 6 §:n (opetussuunnitelman mukainen ja opetuksen järjestäjän opiskeluhuolto) mukaisesti yhteisöllisen työn kokonaisuuteen. Tällä tarkoitetaan toimintaa, jonka avulla seurataan ja kehitetään yhteisöllistä ja yksilöllistä hyvinvointia sekä terveellisen, turvallisen ja esteettömän oppimisympäristön syntymistä, edistetään mielenterveyttä ja oppimista sekä ehkäistään syrjäytymistä. Esiopetuksen henkilökunnalla on ensisijainen vastuu esiopetusyhteisön hyvinvoinnista. </w:t>
      </w:r>
    </w:p>
    <w:p w14:paraId="63151C79" w14:textId="77777777" w:rsidR="00E46C8E" w:rsidRPr="00283F50" w:rsidRDefault="00E46C8E" w:rsidP="00E46C8E">
      <w:pPr>
        <w:spacing w:after="120" w:line="240" w:lineRule="auto"/>
        <w:rPr>
          <w:rFonts w:ascii="Arial" w:hAnsi="Arial" w:cs="Arial"/>
          <w:strike/>
        </w:rPr>
      </w:pPr>
    </w:p>
    <w:p w14:paraId="3BF24708" w14:textId="77777777" w:rsidR="00E46C8E" w:rsidRPr="00283F50" w:rsidRDefault="00E46C8E" w:rsidP="00E46C8E">
      <w:pPr>
        <w:pStyle w:val="Otsikko2"/>
        <w:rPr>
          <w:rFonts w:ascii="Arial" w:hAnsi="Arial" w:cs="Arial"/>
        </w:rPr>
      </w:pPr>
      <w:bookmarkStart w:id="9" w:name="_Toc134780932"/>
      <w:bookmarkStart w:id="10" w:name="_Toc198287000"/>
      <w:r w:rsidRPr="00283F50">
        <w:rPr>
          <w:rFonts w:ascii="Arial" w:hAnsi="Arial" w:cs="Arial"/>
        </w:rPr>
        <w:t>2.1 Näkökulmia esiopetuksen yhteisöllisen opiskeluhuollon edistämiseen</w:t>
      </w:r>
      <w:bookmarkEnd w:id="9"/>
      <w:bookmarkEnd w:id="10"/>
      <w:r w:rsidRPr="00283F50">
        <w:rPr>
          <w:rFonts w:ascii="Arial" w:hAnsi="Arial" w:cs="Arial"/>
        </w:rPr>
        <w:t xml:space="preserve">   </w:t>
      </w:r>
    </w:p>
    <w:p w14:paraId="589BDCD7" w14:textId="77777777" w:rsidR="00E46C8E" w:rsidRPr="00283F50" w:rsidRDefault="00E46C8E" w:rsidP="00E46C8E">
      <w:pPr>
        <w:spacing w:after="120" w:line="240" w:lineRule="auto"/>
        <w:rPr>
          <w:rFonts w:ascii="Arial" w:hAnsi="Arial" w:cs="Arial"/>
        </w:rPr>
      </w:pPr>
    </w:p>
    <w:p w14:paraId="7DBA3EDD" w14:textId="1C0B50AB" w:rsidR="003C487E" w:rsidRPr="00283F50" w:rsidRDefault="00E46C8E" w:rsidP="00817727">
      <w:pPr>
        <w:shd w:val="clear" w:color="auto" w:fill="DBE5F1" w:themeFill="accent1" w:themeFillTint="33"/>
        <w:spacing w:after="120" w:line="240" w:lineRule="auto"/>
        <w:rPr>
          <w:rFonts w:ascii="Arial" w:hAnsi="Arial" w:cs="Arial"/>
        </w:rPr>
      </w:pPr>
      <w:r w:rsidRPr="00283F50">
        <w:rPr>
          <w:rFonts w:ascii="Arial" w:hAnsi="Arial" w:cs="Arial"/>
        </w:rPr>
        <w:t>Vantaalla yhteisöllisen opiskeluhuollon edistäminen toimintayksiköissä perustuu keskeisesti lasten osallisuuteen sekä huoltajien kuulemiseen. Lasten, huoltajien ja henkilöstön kokemukset onnistuneesta esiopetuspäivästä tekevät näkyväksi sen, mihin yhteisöllisen opiskeluhuollon edistämisen toimenpiteiden tulisi kohdentua. Tavoitteena on, että jokaisen vantaalaisen lapsen ja huoltajan kokemuksena olisi mielekkäistä päivistä koostuva, merkityksellinen ja lapsen hyvinvointia tukeva esiopetusvuosi.</w:t>
      </w:r>
      <w:r w:rsidR="00C00929" w:rsidRPr="00283F50">
        <w:rPr>
          <w:rFonts w:ascii="Arial" w:hAnsi="Arial" w:cs="Arial"/>
        </w:rPr>
        <w:t xml:space="preserve"> </w:t>
      </w:r>
    </w:p>
    <w:p w14:paraId="0FBB24F9" w14:textId="77777777" w:rsidR="00DA2463" w:rsidRPr="00283F50" w:rsidRDefault="00DA2463" w:rsidP="00E46C8E">
      <w:pPr>
        <w:shd w:val="clear" w:color="auto" w:fill="FFFFFF" w:themeFill="background1"/>
        <w:spacing w:after="120" w:line="240" w:lineRule="auto"/>
        <w:rPr>
          <w:rFonts w:ascii="Arial" w:hAnsi="Arial" w:cs="Arial"/>
          <w:color w:val="FF0000"/>
        </w:rPr>
      </w:pPr>
    </w:p>
    <w:p w14:paraId="228ECD8B" w14:textId="6EA81D7C" w:rsidR="00E46C8E" w:rsidRPr="00283F50" w:rsidRDefault="00E46C8E" w:rsidP="00E46C8E">
      <w:pPr>
        <w:pStyle w:val="Otsikko2"/>
        <w:rPr>
          <w:rFonts w:ascii="Arial" w:hAnsi="Arial" w:cs="Arial"/>
        </w:rPr>
      </w:pPr>
      <w:bookmarkStart w:id="11" w:name="_Toc134780933"/>
      <w:bookmarkStart w:id="12" w:name="_Toc198287001"/>
      <w:r w:rsidRPr="00283F50">
        <w:rPr>
          <w:rFonts w:ascii="Arial" w:hAnsi="Arial" w:cs="Arial"/>
        </w:rPr>
        <w:t>2.2 Yhteisöllisen opiskeluhuollon toimintatavat esiopetuksessa</w:t>
      </w:r>
      <w:bookmarkEnd w:id="11"/>
      <w:bookmarkEnd w:id="12"/>
    </w:p>
    <w:p w14:paraId="5B70205E" w14:textId="77777777" w:rsidR="00E46C8E" w:rsidRPr="00283F50" w:rsidRDefault="00E46C8E" w:rsidP="00E46C8E">
      <w:pPr>
        <w:spacing w:after="120" w:line="240" w:lineRule="auto"/>
        <w:rPr>
          <w:rFonts w:ascii="Arial" w:hAnsi="Arial" w:cs="Arial"/>
        </w:rPr>
      </w:pPr>
    </w:p>
    <w:p w14:paraId="4B3B8B24" w14:textId="77777777" w:rsidR="00CB4650"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Vantaalla esiopetuksen yhteisöllistä opiskeluhuoltoa kehitetään yhdessä esiopetuksen ja varhaiskasvatuksen henkilöstön, lasten, huoltajien ja moniammatillisten yhteistyötahojen kanssa osana varhaiskasvatuksen toimintayksikön hyvinvointityön kokonaisuutta. Vantaan esiopetuksessa yhteisöllinen opiskeluhuolto perustuu inklusiiviseen arvoperustaan ja sen toteuttaminen on jokaisen esiopetuksessa työskentelevän yhteinen tehtävä. </w:t>
      </w:r>
    </w:p>
    <w:p w14:paraId="3EC206CA" w14:textId="0714A74D" w:rsidR="00340D24" w:rsidRPr="00283F50" w:rsidRDefault="00340D24" w:rsidP="00340D24">
      <w:pPr>
        <w:shd w:val="clear" w:color="auto" w:fill="DBE5F1" w:themeFill="accent1" w:themeFillTint="33"/>
        <w:spacing w:after="120" w:line="240" w:lineRule="auto"/>
        <w:rPr>
          <w:rFonts w:ascii="Arial" w:hAnsi="Arial" w:cs="Arial"/>
          <w:color w:val="000000" w:themeColor="text1"/>
        </w:rPr>
      </w:pPr>
      <w:r w:rsidRPr="00283F50">
        <w:rPr>
          <w:rFonts w:ascii="Arial" w:hAnsi="Arial" w:cs="Arial"/>
          <w:color w:val="000000" w:themeColor="text1"/>
        </w:rPr>
        <w:t>Jokaisessa</w:t>
      </w:r>
      <w:r w:rsidR="00FB20C2" w:rsidRPr="00283F50">
        <w:rPr>
          <w:rFonts w:ascii="Arial" w:hAnsi="Arial" w:cs="Arial"/>
          <w:color w:val="000000" w:themeColor="text1"/>
        </w:rPr>
        <w:t xml:space="preserve"> kunnallisessa</w:t>
      </w:r>
      <w:r w:rsidRPr="00283F50">
        <w:rPr>
          <w:rFonts w:ascii="Arial" w:hAnsi="Arial" w:cs="Arial"/>
          <w:color w:val="000000" w:themeColor="text1"/>
        </w:rPr>
        <w:t xml:space="preserve"> toimintayksikössä </w:t>
      </w:r>
      <w:r w:rsidR="00612370" w:rsidRPr="00283F50">
        <w:rPr>
          <w:rFonts w:ascii="Arial" w:hAnsi="Arial" w:cs="Arial"/>
          <w:color w:val="000000" w:themeColor="text1"/>
        </w:rPr>
        <w:t xml:space="preserve">on </w:t>
      </w:r>
      <w:r w:rsidRPr="00283F50">
        <w:rPr>
          <w:rFonts w:ascii="Arial" w:hAnsi="Arial" w:cs="Arial"/>
          <w:color w:val="000000" w:themeColor="text1"/>
        </w:rPr>
        <w:t>käytössä</w:t>
      </w:r>
      <w:r w:rsidR="00612370" w:rsidRPr="00283F50">
        <w:rPr>
          <w:rFonts w:ascii="Arial" w:hAnsi="Arial" w:cs="Arial"/>
          <w:color w:val="000000" w:themeColor="text1"/>
        </w:rPr>
        <w:t xml:space="preserve"> </w:t>
      </w:r>
      <w:r w:rsidRPr="00283F50">
        <w:rPr>
          <w:rFonts w:ascii="Arial" w:hAnsi="Arial" w:cs="Arial"/>
          <w:color w:val="000000" w:themeColor="text1"/>
        </w:rPr>
        <w:t>ProVaka -toimintamalli</w:t>
      </w:r>
      <w:r w:rsidR="00612370" w:rsidRPr="00283F50">
        <w:rPr>
          <w:rFonts w:ascii="Arial" w:hAnsi="Arial" w:cs="Arial"/>
          <w:color w:val="000000" w:themeColor="text1"/>
        </w:rPr>
        <w:t>. Se</w:t>
      </w:r>
      <w:r w:rsidRPr="00283F50">
        <w:rPr>
          <w:rFonts w:ascii="Arial" w:hAnsi="Arial" w:cs="Arial"/>
          <w:color w:val="000000" w:themeColor="text1"/>
        </w:rPr>
        <w:t xml:space="preserve">n avulla vahvistetaan </w:t>
      </w:r>
      <w:r w:rsidR="00FD01B4" w:rsidRPr="00283F50">
        <w:rPr>
          <w:rFonts w:ascii="Arial" w:hAnsi="Arial" w:cs="Arial"/>
          <w:color w:val="000000" w:themeColor="text1"/>
        </w:rPr>
        <w:t xml:space="preserve">inklusiivista toimintakulttuuria ja </w:t>
      </w:r>
      <w:r w:rsidRPr="00283F50">
        <w:rPr>
          <w:rFonts w:ascii="Arial" w:hAnsi="Arial" w:cs="Arial"/>
          <w:color w:val="000000" w:themeColor="text1"/>
        </w:rPr>
        <w:t xml:space="preserve">lasten sosioemotionaalisten taitoja. ProVaka -toimintamalli ohjaa henkilöstöä rakentamaan päiväkodin yhteisiä toimintatapoja, joilla sosiaalista käyttäytymistä opetetaan jokapäiväisissä vuorovaikutustilanteissa. </w:t>
      </w:r>
    </w:p>
    <w:p w14:paraId="77968BF0" w14:textId="32E6619D"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Yhteisöllisyyden, positiivisen yhdessä toimimisen ja oppimisen toimintakulttuurin sekä lasten ryhmään kuulumisen tunteen ja osallisuuden vahvistaminen on koko esiopetusvuotta läpäisevä prosessi. Lisäksi Vantaalla näkyvä kielten, kulttuurien ja katsomusten moninaisuus nähdään vantaalaisessa esiopetuksessa arvokkaana ominaispiirteenä. </w:t>
      </w:r>
    </w:p>
    <w:p w14:paraId="52271E72" w14:textId="2274D4E3" w:rsidR="00895116" w:rsidRPr="00283F50" w:rsidRDefault="00E46C8E" w:rsidP="00865928">
      <w:pPr>
        <w:shd w:val="clear" w:color="auto" w:fill="DBE5F1" w:themeFill="accent1" w:themeFillTint="33"/>
        <w:spacing w:after="120" w:line="240" w:lineRule="auto"/>
        <w:rPr>
          <w:rFonts w:ascii="Arial" w:hAnsi="Arial" w:cs="Arial"/>
        </w:rPr>
      </w:pPr>
      <w:r w:rsidRPr="00283F50">
        <w:rPr>
          <w:rFonts w:ascii="Arial" w:hAnsi="Arial" w:cs="Arial"/>
        </w:rPr>
        <w:t>Yhteisöllisen opiskeluhuollon toimintatapoja ja yhteisöllisyyttä tukevan toimintakulttuurin rakentamista kuvataan ja ohjeistetaan</w:t>
      </w:r>
      <w:r w:rsidR="004252E6" w:rsidRPr="00283F50">
        <w:rPr>
          <w:rFonts w:ascii="Arial" w:hAnsi="Arial" w:cs="Arial"/>
        </w:rPr>
        <w:t xml:space="preserve"> </w:t>
      </w:r>
      <w:r w:rsidRPr="00283F50">
        <w:rPr>
          <w:rFonts w:ascii="Arial" w:hAnsi="Arial" w:cs="Arial"/>
        </w:rPr>
        <w:t xml:space="preserve">esiopetuksen henkilöstölle </w:t>
      </w:r>
      <w:r w:rsidRPr="00283F50">
        <w:rPr>
          <w:rFonts w:ascii="Arial" w:hAnsi="Arial" w:cs="Arial"/>
        </w:rPr>
        <w:lastRenderedPageBreak/>
        <w:t>suunnatussa Esiopetuksen opiskeluhuollon käsikirjassa</w:t>
      </w:r>
      <w:r w:rsidR="00865928" w:rsidRPr="00283F50">
        <w:rPr>
          <w:rFonts w:ascii="Arial" w:hAnsi="Arial" w:cs="Arial"/>
        </w:rPr>
        <w:t xml:space="preserve"> </w:t>
      </w:r>
      <w:r w:rsidRPr="00283F50">
        <w:rPr>
          <w:rFonts w:ascii="Arial" w:hAnsi="Arial" w:cs="Arial"/>
        </w:rPr>
        <w:t xml:space="preserve">(esim. poissaoloihin puuttumisen ohjeistus).  </w:t>
      </w:r>
    </w:p>
    <w:p w14:paraId="2409C898" w14:textId="28A49547" w:rsidR="00E46C8E" w:rsidRPr="00283F50" w:rsidRDefault="00E46C8E" w:rsidP="0023442F">
      <w:pPr>
        <w:pStyle w:val="Otsikko2"/>
        <w:shd w:val="clear" w:color="auto" w:fill="FFFFFF" w:themeFill="background1"/>
        <w:rPr>
          <w:rFonts w:ascii="Arial" w:hAnsi="Arial" w:cs="Arial"/>
        </w:rPr>
      </w:pPr>
      <w:bookmarkStart w:id="13" w:name="_Toc134780934"/>
      <w:bookmarkStart w:id="14" w:name="_Toc198287002"/>
      <w:r w:rsidRPr="00283F50">
        <w:rPr>
          <w:rFonts w:ascii="Arial" w:hAnsi="Arial" w:cs="Arial"/>
        </w:rPr>
        <w:t>2.</w:t>
      </w:r>
      <w:r w:rsidR="00C75D58" w:rsidRPr="00283F50">
        <w:rPr>
          <w:rFonts w:ascii="Arial" w:hAnsi="Arial" w:cs="Arial"/>
        </w:rPr>
        <w:t>3</w:t>
      </w:r>
      <w:r w:rsidRPr="00283F50">
        <w:rPr>
          <w:rFonts w:ascii="Arial" w:hAnsi="Arial" w:cs="Arial"/>
        </w:rPr>
        <w:t xml:space="preserve"> </w:t>
      </w:r>
      <w:r w:rsidR="005008CF" w:rsidRPr="00283F50">
        <w:rPr>
          <w:rFonts w:ascii="Arial" w:hAnsi="Arial" w:cs="Arial"/>
        </w:rPr>
        <w:t>Y</w:t>
      </w:r>
      <w:r w:rsidRPr="00283F50">
        <w:rPr>
          <w:rFonts w:ascii="Arial" w:hAnsi="Arial" w:cs="Arial"/>
        </w:rPr>
        <w:t>ksikkökohtaisten opiskeluhuoltoryhmien johtaminen, kokoonpano ja toimintatavat</w:t>
      </w:r>
      <w:bookmarkEnd w:id="13"/>
      <w:bookmarkEnd w:id="14"/>
    </w:p>
    <w:p w14:paraId="26613979" w14:textId="77777777" w:rsidR="00E46C8E" w:rsidRPr="00283F50" w:rsidRDefault="00E46C8E" w:rsidP="0023442F">
      <w:pPr>
        <w:shd w:val="clear" w:color="auto" w:fill="FFFFFF" w:themeFill="background1"/>
        <w:spacing w:after="120" w:line="240" w:lineRule="auto"/>
        <w:rPr>
          <w:rFonts w:ascii="Arial" w:hAnsi="Arial" w:cs="Arial"/>
        </w:rPr>
      </w:pPr>
    </w:p>
    <w:p w14:paraId="50F81C2E" w14:textId="3F58C9AA" w:rsidR="008F6CE3" w:rsidRPr="00283F50" w:rsidRDefault="00E46C8E" w:rsidP="00837513">
      <w:pPr>
        <w:shd w:val="clear" w:color="auto" w:fill="DBE5F1" w:themeFill="accent1" w:themeFillTint="33"/>
        <w:spacing w:after="120" w:line="240" w:lineRule="auto"/>
        <w:rPr>
          <w:rFonts w:ascii="Arial" w:hAnsi="Arial" w:cs="Arial"/>
        </w:rPr>
      </w:pPr>
      <w:r w:rsidRPr="00283F50">
        <w:rPr>
          <w:rFonts w:ascii="Arial" w:hAnsi="Arial" w:cs="Arial"/>
        </w:rPr>
        <w:t xml:space="preserve">Vantaan esiopetuksessa yhteisöllisen opiskeluhuollon kokonaisuuteen kuuluvat yksikkökohtaiset, pienaluekohtaiset ja kaupunkitasoiset rakenteet. Näissä rakenteissa ei käsitellä yksittäisten lasten asioita. Vantaalla opiskeluhuoltoryhmiä kutsutaan yhteisöllisiksi hyvinvointiryhmiksi (YHR). </w:t>
      </w:r>
      <w:r w:rsidR="008F6CE3" w:rsidRPr="00283F50">
        <w:rPr>
          <w:rFonts w:ascii="Arial" w:hAnsi="Arial" w:cs="Arial"/>
        </w:rPr>
        <w:t xml:space="preserve"> </w:t>
      </w:r>
    </w:p>
    <w:p w14:paraId="47E9CCAD" w14:textId="77777777" w:rsidR="00A30391" w:rsidRPr="00283F50" w:rsidRDefault="00A30391" w:rsidP="00A30391">
      <w:pPr>
        <w:shd w:val="clear" w:color="auto" w:fill="FFFFFF" w:themeFill="background1"/>
        <w:spacing w:after="120" w:line="240" w:lineRule="auto"/>
        <w:rPr>
          <w:rFonts w:ascii="Arial" w:hAnsi="Arial" w:cs="Arial"/>
        </w:rPr>
      </w:pPr>
    </w:p>
    <w:tbl>
      <w:tblPr>
        <w:tblStyle w:val="TaulukkoRuudukko1"/>
        <w:tblW w:w="0" w:type="auto"/>
        <w:tblInd w:w="704" w:type="dxa"/>
        <w:tblLook w:val="04A0" w:firstRow="1" w:lastRow="0" w:firstColumn="1" w:lastColumn="0" w:noHBand="0" w:noVBand="1"/>
      </w:tblPr>
      <w:tblGrid>
        <w:gridCol w:w="1701"/>
        <w:gridCol w:w="5670"/>
      </w:tblGrid>
      <w:tr w:rsidR="0023442F" w:rsidRPr="00283F50" w14:paraId="1A57C954" w14:textId="77777777" w:rsidTr="002D52D4">
        <w:tc>
          <w:tcPr>
            <w:tcW w:w="1701" w:type="dxa"/>
            <w:vAlign w:val="center"/>
          </w:tcPr>
          <w:p w14:paraId="12D27F95" w14:textId="77777777" w:rsidR="0023442F" w:rsidRPr="00283F50" w:rsidRDefault="0023442F" w:rsidP="0023442F">
            <w:pPr>
              <w:suppressAutoHyphens w:val="0"/>
              <w:spacing w:line="240" w:lineRule="auto"/>
              <w:rPr>
                <w:rFonts w:ascii="Arial" w:hAnsi="Arial"/>
              </w:rPr>
            </w:pPr>
            <w:r w:rsidRPr="00283F50">
              <w:rPr>
                <w:rFonts w:ascii="Arial" w:hAnsi="Arial"/>
              </w:rPr>
              <w:t xml:space="preserve">Yksikkö YHR </w:t>
            </w:r>
          </w:p>
        </w:tc>
        <w:tc>
          <w:tcPr>
            <w:tcW w:w="5670" w:type="dxa"/>
            <w:vAlign w:val="center"/>
          </w:tcPr>
          <w:p w14:paraId="30752D4E" w14:textId="06F2639E" w:rsidR="0023442F" w:rsidRPr="00283F50" w:rsidRDefault="0023442F" w:rsidP="0023442F">
            <w:pPr>
              <w:suppressAutoHyphens w:val="0"/>
              <w:spacing w:line="240" w:lineRule="auto"/>
              <w:rPr>
                <w:rFonts w:ascii="Arial" w:hAnsi="Arial"/>
              </w:rPr>
            </w:pPr>
            <w:r w:rsidRPr="00283F50">
              <w:rPr>
                <w:rFonts w:ascii="Arial" w:hAnsi="Arial"/>
              </w:rPr>
              <w:t>Yksikkökohtaine</w:t>
            </w:r>
            <w:r w:rsidR="00196BEC" w:rsidRPr="00283F50">
              <w:rPr>
                <w:rFonts w:ascii="Arial" w:hAnsi="Arial"/>
              </w:rPr>
              <w:t>n</w:t>
            </w:r>
            <w:r w:rsidRPr="00283F50">
              <w:rPr>
                <w:rFonts w:ascii="Arial" w:hAnsi="Arial"/>
              </w:rPr>
              <w:t xml:space="preserve"> hyvinvointiryhmä</w:t>
            </w:r>
            <w:r w:rsidR="00196BEC" w:rsidRPr="00283F50">
              <w:rPr>
                <w:rFonts w:ascii="Arial" w:hAnsi="Arial"/>
              </w:rPr>
              <w:t xml:space="preserve"> (varhaiskasvatus ja esiopetus)</w:t>
            </w:r>
          </w:p>
        </w:tc>
      </w:tr>
      <w:tr w:rsidR="0023442F" w:rsidRPr="00283F50" w14:paraId="6B9EBD86" w14:textId="77777777" w:rsidTr="002D52D4">
        <w:trPr>
          <w:trHeight w:val="483"/>
        </w:trPr>
        <w:tc>
          <w:tcPr>
            <w:tcW w:w="1701" w:type="dxa"/>
            <w:vAlign w:val="center"/>
          </w:tcPr>
          <w:p w14:paraId="34D353A3" w14:textId="77777777" w:rsidR="0023442F" w:rsidRPr="00283F50" w:rsidRDefault="0023442F" w:rsidP="0023442F">
            <w:pPr>
              <w:suppressAutoHyphens w:val="0"/>
              <w:spacing w:line="240" w:lineRule="auto"/>
              <w:rPr>
                <w:rFonts w:ascii="Arial" w:hAnsi="Arial"/>
              </w:rPr>
            </w:pPr>
            <w:r w:rsidRPr="00283F50">
              <w:rPr>
                <w:rFonts w:ascii="Arial" w:hAnsi="Arial"/>
              </w:rPr>
              <w:t xml:space="preserve">Pienalue YHR </w:t>
            </w:r>
          </w:p>
        </w:tc>
        <w:tc>
          <w:tcPr>
            <w:tcW w:w="5670" w:type="dxa"/>
            <w:vAlign w:val="center"/>
          </w:tcPr>
          <w:p w14:paraId="2A3C6FEE" w14:textId="1706130B" w:rsidR="002D52D4" w:rsidRPr="00283F50" w:rsidRDefault="0023442F" w:rsidP="0023442F">
            <w:pPr>
              <w:suppressAutoHyphens w:val="0"/>
              <w:spacing w:line="240" w:lineRule="auto"/>
              <w:rPr>
                <w:rFonts w:ascii="Arial" w:hAnsi="Arial"/>
              </w:rPr>
            </w:pPr>
            <w:r w:rsidRPr="00283F50">
              <w:rPr>
                <w:rFonts w:ascii="Arial" w:hAnsi="Arial"/>
              </w:rPr>
              <w:t>Pienaluekohtainen hyvinvointiryhmä</w:t>
            </w:r>
            <w:r w:rsidR="00196BEC" w:rsidRPr="00283F50">
              <w:rPr>
                <w:rFonts w:ascii="Arial" w:hAnsi="Arial"/>
              </w:rPr>
              <w:t xml:space="preserve"> (esiopetus)</w:t>
            </w:r>
          </w:p>
        </w:tc>
      </w:tr>
      <w:tr w:rsidR="0023442F" w:rsidRPr="00283F50" w14:paraId="2A6C9218" w14:textId="77777777" w:rsidTr="002D52D4">
        <w:trPr>
          <w:trHeight w:val="547"/>
        </w:trPr>
        <w:tc>
          <w:tcPr>
            <w:tcW w:w="1701" w:type="dxa"/>
            <w:vAlign w:val="center"/>
          </w:tcPr>
          <w:p w14:paraId="43D9A322" w14:textId="77777777" w:rsidR="0023442F" w:rsidRPr="00283F50" w:rsidRDefault="0023442F" w:rsidP="0023442F">
            <w:pPr>
              <w:suppressAutoHyphens w:val="0"/>
              <w:spacing w:line="240" w:lineRule="auto"/>
              <w:rPr>
                <w:rFonts w:ascii="Arial" w:hAnsi="Arial"/>
              </w:rPr>
            </w:pPr>
            <w:r w:rsidRPr="00283F50">
              <w:rPr>
                <w:rFonts w:ascii="Arial" w:hAnsi="Arial"/>
              </w:rPr>
              <w:t xml:space="preserve">Kaupunki YHR  </w:t>
            </w:r>
          </w:p>
        </w:tc>
        <w:tc>
          <w:tcPr>
            <w:tcW w:w="5670" w:type="dxa"/>
            <w:vAlign w:val="center"/>
          </w:tcPr>
          <w:p w14:paraId="0F542719" w14:textId="019CE154" w:rsidR="0023442F" w:rsidRPr="00283F50" w:rsidRDefault="0023442F" w:rsidP="0023442F">
            <w:pPr>
              <w:suppressAutoHyphens w:val="0"/>
              <w:spacing w:line="240" w:lineRule="auto"/>
              <w:rPr>
                <w:rFonts w:ascii="Arial" w:hAnsi="Arial"/>
              </w:rPr>
            </w:pPr>
            <w:r w:rsidRPr="00283F50">
              <w:rPr>
                <w:rFonts w:ascii="Arial" w:hAnsi="Arial"/>
              </w:rPr>
              <w:t>Kaupunki</w:t>
            </w:r>
            <w:r w:rsidR="00196BEC" w:rsidRPr="00283F50">
              <w:rPr>
                <w:rFonts w:ascii="Arial" w:hAnsi="Arial"/>
              </w:rPr>
              <w:t>tasoinen esiopetuksen opiskeluhuollon ja</w:t>
            </w:r>
            <w:r w:rsidRPr="00283F50">
              <w:rPr>
                <w:rFonts w:ascii="Arial" w:hAnsi="Arial"/>
              </w:rPr>
              <w:t xml:space="preserve"> varhaiskasvatuksen hyvinvointityön verkosto</w:t>
            </w:r>
            <w:r w:rsidR="000D6FDC" w:rsidRPr="00283F50">
              <w:rPr>
                <w:rFonts w:ascii="Arial" w:hAnsi="Arial"/>
              </w:rPr>
              <w:t>tapaaminen</w:t>
            </w:r>
          </w:p>
        </w:tc>
      </w:tr>
    </w:tbl>
    <w:p w14:paraId="0B0D97E8" w14:textId="77777777" w:rsidR="00665638" w:rsidRPr="00283F50" w:rsidRDefault="00665638" w:rsidP="00665638">
      <w:pPr>
        <w:rPr>
          <w:rFonts w:ascii="Arial" w:hAnsi="Arial" w:cs="Arial"/>
        </w:rPr>
      </w:pPr>
      <w:bookmarkStart w:id="15" w:name="_Toc134780935"/>
    </w:p>
    <w:p w14:paraId="59B482CD" w14:textId="424C382F" w:rsidR="0023442F" w:rsidRPr="00283F50" w:rsidRDefault="00E46C8E" w:rsidP="004A20AF">
      <w:pPr>
        <w:pStyle w:val="Otsikko3"/>
        <w:shd w:val="clear" w:color="auto" w:fill="DBE5F1" w:themeFill="accent1" w:themeFillTint="33"/>
        <w:rPr>
          <w:rFonts w:ascii="Arial" w:hAnsi="Arial" w:cs="Arial"/>
        </w:rPr>
      </w:pPr>
      <w:bookmarkStart w:id="16" w:name="_Toc198287003"/>
      <w:r w:rsidRPr="00283F50">
        <w:rPr>
          <w:rFonts w:ascii="Arial" w:hAnsi="Arial" w:cs="Arial"/>
        </w:rPr>
        <w:t>Yksikkö YHR</w:t>
      </w:r>
      <w:bookmarkEnd w:id="16"/>
      <w:r w:rsidRPr="00283F50">
        <w:rPr>
          <w:rFonts w:ascii="Arial" w:hAnsi="Arial" w:cs="Arial"/>
        </w:rPr>
        <w:t xml:space="preserve"> </w:t>
      </w:r>
      <w:bookmarkEnd w:id="15"/>
    </w:p>
    <w:p w14:paraId="4123EB9B" w14:textId="1B1B931F" w:rsidR="0006249C" w:rsidRPr="00283F50" w:rsidRDefault="0006249C" w:rsidP="0023442F">
      <w:pPr>
        <w:shd w:val="clear" w:color="auto" w:fill="DBE5F1" w:themeFill="accent1" w:themeFillTint="33"/>
        <w:spacing w:after="120" w:line="240" w:lineRule="auto"/>
        <w:rPr>
          <w:rFonts w:ascii="Arial" w:hAnsi="Arial" w:cs="Arial"/>
        </w:rPr>
      </w:pPr>
    </w:p>
    <w:p w14:paraId="61A1C32F" w14:textId="22689555"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Yksikkö YHR:n tehtävänä on huolehtia esiopetuksen yhteisöllisen opiskeluhuollon toteutumisesta ja opiskeluhuollon koordinoimisesta osana yksikön hyvinvointityön kokonaisuutta. </w:t>
      </w:r>
      <w:r w:rsidR="003F3966" w:rsidRPr="00283F50">
        <w:rPr>
          <w:rFonts w:ascii="Arial" w:hAnsi="Arial" w:cs="Arial"/>
          <w:color w:val="000000" w:themeColor="text1"/>
        </w:rPr>
        <w:t xml:space="preserve">Yksikkö YHR vastaa hyvinvointiin liittyvien </w:t>
      </w:r>
      <w:r w:rsidR="00C86548" w:rsidRPr="00283F50">
        <w:rPr>
          <w:rFonts w:ascii="Arial" w:hAnsi="Arial" w:cs="Arial"/>
          <w:color w:val="000000" w:themeColor="text1"/>
        </w:rPr>
        <w:t xml:space="preserve">toimintayksikön </w:t>
      </w:r>
      <w:r w:rsidR="003F3966" w:rsidRPr="00283F50">
        <w:rPr>
          <w:rFonts w:ascii="Arial" w:hAnsi="Arial" w:cs="Arial"/>
          <w:color w:val="000000" w:themeColor="text1"/>
        </w:rPr>
        <w:t>suunnitelmien, kuten kiusaamisen ehkäisyn ja puuttumisen</w:t>
      </w:r>
      <w:r w:rsidR="00073B8E" w:rsidRPr="00283F50">
        <w:rPr>
          <w:rFonts w:ascii="Arial" w:hAnsi="Arial" w:cs="Arial"/>
          <w:color w:val="000000" w:themeColor="text1"/>
        </w:rPr>
        <w:t>,</w:t>
      </w:r>
      <w:r w:rsidR="003F3966" w:rsidRPr="00283F50">
        <w:rPr>
          <w:rFonts w:ascii="Arial" w:hAnsi="Arial" w:cs="Arial"/>
          <w:color w:val="000000" w:themeColor="text1"/>
        </w:rPr>
        <w:t xml:space="preserve"> lääkehoito- ja turvallisuussuunnitelmien päivittämisestä</w:t>
      </w:r>
      <w:r w:rsidR="003A7674" w:rsidRPr="00283F50">
        <w:rPr>
          <w:rFonts w:ascii="Arial" w:hAnsi="Arial" w:cs="Arial"/>
          <w:color w:val="000000" w:themeColor="text1"/>
        </w:rPr>
        <w:t xml:space="preserve"> sekä varautuu kriisi-, uhka- ja vaaratilanteisiin</w:t>
      </w:r>
      <w:r w:rsidR="00C72DFF" w:rsidRPr="00283F50">
        <w:rPr>
          <w:rFonts w:ascii="Arial" w:hAnsi="Arial" w:cs="Arial"/>
          <w:color w:val="000000" w:themeColor="text1"/>
        </w:rPr>
        <w:t xml:space="preserve"> </w:t>
      </w:r>
      <w:r w:rsidR="003A7674" w:rsidRPr="00283F50">
        <w:rPr>
          <w:rFonts w:ascii="Arial" w:hAnsi="Arial" w:cs="Arial"/>
          <w:color w:val="000000" w:themeColor="text1"/>
        </w:rPr>
        <w:t>ja niiden aikai</w:t>
      </w:r>
      <w:r w:rsidR="00C72DFF" w:rsidRPr="00283F50">
        <w:rPr>
          <w:rFonts w:ascii="Arial" w:hAnsi="Arial" w:cs="Arial"/>
          <w:color w:val="000000" w:themeColor="text1"/>
        </w:rPr>
        <w:t>se</w:t>
      </w:r>
      <w:r w:rsidR="003A7674" w:rsidRPr="00283F50">
        <w:rPr>
          <w:rFonts w:ascii="Arial" w:hAnsi="Arial" w:cs="Arial"/>
          <w:color w:val="000000" w:themeColor="text1"/>
        </w:rPr>
        <w:t>en työskentely</w:t>
      </w:r>
      <w:r w:rsidR="00C72DFF" w:rsidRPr="00283F50">
        <w:rPr>
          <w:rFonts w:ascii="Arial" w:hAnsi="Arial" w:cs="Arial"/>
          <w:color w:val="000000" w:themeColor="text1"/>
        </w:rPr>
        <w:t>yn</w:t>
      </w:r>
      <w:r w:rsidR="003F3966" w:rsidRPr="00283F50">
        <w:rPr>
          <w:rFonts w:ascii="Arial" w:hAnsi="Arial" w:cs="Arial"/>
          <w:color w:val="000000" w:themeColor="text1"/>
        </w:rPr>
        <w:t xml:space="preserve">. </w:t>
      </w:r>
      <w:r w:rsidRPr="00283F50">
        <w:rPr>
          <w:rFonts w:ascii="Arial" w:hAnsi="Arial" w:cs="Arial"/>
          <w:color w:val="000000" w:themeColor="text1"/>
        </w:rPr>
        <w:t xml:space="preserve">Ryhmään kuuluvat edustajat jokaisesta ryhmästä sekä </w:t>
      </w:r>
      <w:r w:rsidR="00F248AC" w:rsidRPr="00283F50">
        <w:rPr>
          <w:rFonts w:ascii="Arial" w:hAnsi="Arial" w:cs="Arial"/>
          <w:color w:val="000000" w:themeColor="text1"/>
        </w:rPr>
        <w:t xml:space="preserve">tarpeen mukaan </w:t>
      </w:r>
      <w:r w:rsidRPr="00283F50">
        <w:rPr>
          <w:rFonts w:ascii="Arial" w:hAnsi="Arial" w:cs="Arial"/>
          <w:color w:val="000000" w:themeColor="text1"/>
        </w:rPr>
        <w:t>päiväkodissa työskentelevää muuta henkilökuntaa, kuten esimerkiksi varhaiskasvatuksen erityisopettajia</w:t>
      </w:r>
      <w:r w:rsidR="00E138A3" w:rsidRPr="00283F50">
        <w:rPr>
          <w:rFonts w:ascii="Arial" w:hAnsi="Arial" w:cs="Arial"/>
          <w:color w:val="000000" w:themeColor="text1"/>
        </w:rPr>
        <w:t xml:space="preserve"> </w:t>
      </w:r>
      <w:r w:rsidR="000E4B50" w:rsidRPr="00283F50">
        <w:rPr>
          <w:rFonts w:ascii="Arial" w:hAnsi="Arial" w:cs="Arial"/>
          <w:color w:val="000000" w:themeColor="text1"/>
        </w:rPr>
        <w:t>ja</w:t>
      </w:r>
      <w:r w:rsidR="009D3935" w:rsidRPr="00283F50">
        <w:rPr>
          <w:rFonts w:ascii="Arial" w:hAnsi="Arial" w:cs="Arial"/>
          <w:color w:val="000000" w:themeColor="text1"/>
        </w:rPr>
        <w:t xml:space="preserve"> sosionomeja</w:t>
      </w:r>
      <w:r w:rsidRPr="00283F50">
        <w:rPr>
          <w:rFonts w:ascii="Arial" w:hAnsi="Arial" w:cs="Arial"/>
          <w:color w:val="000000" w:themeColor="text1"/>
        </w:rPr>
        <w:t>.</w:t>
      </w:r>
      <w:r w:rsidR="009F55FF" w:rsidRPr="00283F50">
        <w:rPr>
          <w:rFonts w:ascii="Arial" w:hAnsi="Arial" w:cs="Arial"/>
        </w:rPr>
        <w:t xml:space="preserve"> Opiskeluhuollon henkilöstöä kutsu</w:t>
      </w:r>
      <w:r w:rsidR="007C4769" w:rsidRPr="00283F50">
        <w:rPr>
          <w:rFonts w:ascii="Arial" w:hAnsi="Arial" w:cs="Arial"/>
        </w:rPr>
        <w:t>taan</w:t>
      </w:r>
      <w:r w:rsidR="009F55FF" w:rsidRPr="00283F50">
        <w:rPr>
          <w:rFonts w:ascii="Arial" w:hAnsi="Arial" w:cs="Arial"/>
        </w:rPr>
        <w:t xml:space="preserve"> </w:t>
      </w:r>
      <w:r w:rsidR="00076E25" w:rsidRPr="00283F50">
        <w:rPr>
          <w:rFonts w:ascii="Arial" w:hAnsi="Arial" w:cs="Arial"/>
        </w:rPr>
        <w:t xml:space="preserve">mukaan </w:t>
      </w:r>
      <w:r w:rsidR="009F55FF" w:rsidRPr="00283F50">
        <w:rPr>
          <w:rFonts w:ascii="Arial" w:hAnsi="Arial" w:cs="Arial"/>
        </w:rPr>
        <w:t xml:space="preserve">yksikkö YHR:n tapaamisiin esiopetuksessa esille nousseiden ilmiöiden käsittelyyn. </w:t>
      </w:r>
    </w:p>
    <w:p w14:paraId="45634407" w14:textId="335C3D2C" w:rsidR="0023442F" w:rsidRPr="00283F50" w:rsidRDefault="004252E6" w:rsidP="0023442F">
      <w:pPr>
        <w:shd w:val="clear" w:color="auto" w:fill="DBE5F1" w:themeFill="accent1" w:themeFillTint="33"/>
        <w:spacing w:after="120" w:line="240" w:lineRule="auto"/>
        <w:rPr>
          <w:rFonts w:ascii="Arial" w:hAnsi="Arial" w:cs="Arial"/>
        </w:rPr>
      </w:pPr>
      <w:r w:rsidRPr="00283F50">
        <w:rPr>
          <w:rFonts w:ascii="Arial" w:hAnsi="Arial" w:cs="Arial"/>
          <w:color w:val="000000" w:themeColor="text1"/>
        </w:rPr>
        <w:t xml:space="preserve">Toimintavuoden ensimmäisessä yksikkö </w:t>
      </w:r>
      <w:r w:rsidR="00C07817" w:rsidRPr="00283F50">
        <w:rPr>
          <w:rFonts w:ascii="Arial" w:hAnsi="Arial" w:cs="Arial"/>
          <w:color w:val="000000" w:themeColor="text1"/>
        </w:rPr>
        <w:t>YHR</w:t>
      </w:r>
      <w:r w:rsidRPr="00283F50">
        <w:rPr>
          <w:rFonts w:ascii="Arial" w:hAnsi="Arial" w:cs="Arial"/>
          <w:color w:val="000000" w:themeColor="text1"/>
        </w:rPr>
        <w:t xml:space="preserve">:n tapaamisessa kartoitetaan </w:t>
      </w:r>
      <w:r w:rsidR="00E46C8E" w:rsidRPr="00283F50">
        <w:rPr>
          <w:rFonts w:ascii="Arial" w:hAnsi="Arial" w:cs="Arial"/>
        </w:rPr>
        <w:t xml:space="preserve">esiopetusryhmän tilannetta ja opiskeluhuollollista tarvetta </w:t>
      </w:r>
      <w:r w:rsidR="00E46C8E" w:rsidRPr="00283F50">
        <w:rPr>
          <w:rFonts w:ascii="Arial" w:hAnsi="Arial" w:cs="Arial"/>
          <w:color w:val="000000" w:themeColor="text1"/>
        </w:rPr>
        <w:t>sekä</w:t>
      </w:r>
      <w:r w:rsidR="009F55FF" w:rsidRPr="00283F50">
        <w:rPr>
          <w:rFonts w:ascii="Arial" w:hAnsi="Arial" w:cs="Arial"/>
          <w:color w:val="000000" w:themeColor="text1"/>
        </w:rPr>
        <w:t xml:space="preserve"> </w:t>
      </w:r>
      <w:r w:rsidRPr="00283F50">
        <w:rPr>
          <w:rFonts w:ascii="Arial" w:hAnsi="Arial" w:cs="Arial"/>
          <w:color w:val="000000" w:themeColor="text1"/>
        </w:rPr>
        <w:t>perehdytetään</w:t>
      </w:r>
      <w:r w:rsidR="00E46C8E" w:rsidRPr="00283F50">
        <w:rPr>
          <w:rFonts w:ascii="Arial" w:hAnsi="Arial" w:cs="Arial"/>
          <w:color w:val="000000" w:themeColor="text1"/>
        </w:rPr>
        <w:t xml:space="preserve"> henkilöstöä </w:t>
      </w:r>
      <w:r w:rsidR="00E46C8E" w:rsidRPr="00283F50">
        <w:rPr>
          <w:rFonts w:ascii="Arial" w:hAnsi="Arial" w:cs="Arial"/>
        </w:rPr>
        <w:t xml:space="preserve">käytettävissä oleviin opiskeluhuollon palveluihin. </w:t>
      </w:r>
      <w:r w:rsidRPr="00283F50">
        <w:rPr>
          <w:rFonts w:ascii="Arial" w:hAnsi="Arial" w:cs="Arial"/>
          <w:color w:val="000000" w:themeColor="text1"/>
        </w:rPr>
        <w:t xml:space="preserve">Tapaamisessa </w:t>
      </w:r>
      <w:r w:rsidR="00E46C8E" w:rsidRPr="00283F50">
        <w:rPr>
          <w:rFonts w:ascii="Arial" w:hAnsi="Arial" w:cs="Arial"/>
          <w:color w:val="000000" w:themeColor="text1"/>
        </w:rPr>
        <w:t xml:space="preserve">esille </w:t>
      </w:r>
      <w:r w:rsidR="00E46C8E" w:rsidRPr="00283F50">
        <w:rPr>
          <w:rFonts w:ascii="Arial" w:hAnsi="Arial" w:cs="Arial"/>
        </w:rPr>
        <w:t xml:space="preserve">nousseet teemat ja ilmiöt suuntaavat esiopetuksen yhteisöllistä opiskeluhuoltotyötä ja yksikkö YHR:n toimintaa. Suunnitteluvastuu yksikkö YHR:n toiminnasta on päiväkodin johtajalla. Yksikkö YHR kokoontuu tarpeen mukaan osana toimintayksikön johtoryhmän toimintaa teemakokouksina. </w:t>
      </w:r>
    </w:p>
    <w:p w14:paraId="121003AD" w14:textId="35BD3A02" w:rsidR="008F6CE3" w:rsidRPr="00283F50" w:rsidRDefault="00E46C8E" w:rsidP="0023442F">
      <w:pPr>
        <w:shd w:val="clear" w:color="auto" w:fill="DBE5F1" w:themeFill="accent1" w:themeFillTint="33"/>
        <w:spacing w:after="120" w:line="240" w:lineRule="auto"/>
        <w:rPr>
          <w:rFonts w:ascii="Arial" w:hAnsi="Arial" w:cs="Arial"/>
          <w:color w:val="FF0000"/>
        </w:rPr>
      </w:pPr>
      <w:r w:rsidRPr="00283F50">
        <w:rPr>
          <w:rFonts w:ascii="Arial" w:hAnsi="Arial" w:cs="Arial"/>
          <w:color w:val="FF0000"/>
        </w:rPr>
        <w:t xml:space="preserve"> </w:t>
      </w:r>
    </w:p>
    <w:p w14:paraId="77A003DA" w14:textId="2B991B81" w:rsidR="00591617" w:rsidRPr="00283F50" w:rsidRDefault="00E46C8E" w:rsidP="004A20AF">
      <w:pPr>
        <w:pStyle w:val="Otsikko3"/>
        <w:shd w:val="clear" w:color="auto" w:fill="DBE5F1" w:themeFill="accent1" w:themeFillTint="33"/>
        <w:rPr>
          <w:rFonts w:ascii="Arial" w:hAnsi="Arial" w:cs="Arial"/>
        </w:rPr>
      </w:pPr>
      <w:bookmarkStart w:id="17" w:name="_Toc134780936"/>
      <w:bookmarkStart w:id="18" w:name="_Toc198287004"/>
      <w:r w:rsidRPr="00283F50">
        <w:rPr>
          <w:rFonts w:ascii="Arial" w:hAnsi="Arial" w:cs="Arial"/>
        </w:rPr>
        <w:t>Pienalue YHR</w:t>
      </w:r>
      <w:bookmarkEnd w:id="17"/>
      <w:bookmarkEnd w:id="18"/>
    </w:p>
    <w:p w14:paraId="518D6254" w14:textId="77777777" w:rsidR="0006249C" w:rsidRPr="00283F50" w:rsidRDefault="0006249C" w:rsidP="0023442F">
      <w:pPr>
        <w:shd w:val="clear" w:color="auto" w:fill="DBE5F1" w:themeFill="accent1" w:themeFillTint="33"/>
        <w:spacing w:after="120" w:line="240" w:lineRule="auto"/>
        <w:rPr>
          <w:rFonts w:ascii="Arial" w:hAnsi="Arial" w:cs="Arial"/>
        </w:rPr>
      </w:pPr>
    </w:p>
    <w:p w14:paraId="66F1DC75" w14:textId="056063C5"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Pienalueilla kokoontuviin</w:t>
      </w:r>
      <w:r w:rsidR="00076E25" w:rsidRPr="00283F50">
        <w:rPr>
          <w:rFonts w:ascii="Arial" w:hAnsi="Arial" w:cs="Arial"/>
        </w:rPr>
        <w:t xml:space="preserve"> </w:t>
      </w:r>
      <w:r w:rsidRPr="00283F50">
        <w:rPr>
          <w:rFonts w:ascii="Arial" w:hAnsi="Arial" w:cs="Arial"/>
        </w:rPr>
        <w:t xml:space="preserve">yhteisöllisiin hyvinvointiryhmiin kuuluvat lähialueen päiväkotien johtajat kunnallisista ja yksityisistä päiväkodeista, esiopetusryhmien opettajien edustus jokaisesta esiopetusta järjestävästä varhaiskasvatuksen toimintayksiköstä, psykologi, kuraattori, terveydenhoitaja sekä huoltajien edustaja. </w:t>
      </w:r>
      <w:r w:rsidRPr="00283F50">
        <w:rPr>
          <w:rFonts w:ascii="Arial" w:hAnsi="Arial" w:cs="Arial"/>
        </w:rPr>
        <w:lastRenderedPageBreak/>
        <w:t xml:space="preserve">Huoltajien edustaja valitaan pienalueen toimintayksiköiden asiakasperheiden keskuudesta. Ryhmään </w:t>
      </w:r>
      <w:r w:rsidRPr="00283F50">
        <w:rPr>
          <w:rFonts w:ascii="Arial" w:hAnsi="Arial" w:cs="Arial"/>
          <w:color w:val="000000" w:themeColor="text1"/>
        </w:rPr>
        <w:t>kutsu</w:t>
      </w:r>
      <w:r w:rsidR="00AF1742" w:rsidRPr="00283F50">
        <w:rPr>
          <w:rFonts w:ascii="Arial" w:hAnsi="Arial" w:cs="Arial"/>
          <w:color w:val="000000" w:themeColor="text1"/>
        </w:rPr>
        <w:t>taan</w:t>
      </w:r>
      <w:r w:rsidRPr="00283F50">
        <w:rPr>
          <w:rFonts w:ascii="Arial" w:hAnsi="Arial" w:cs="Arial"/>
          <w:color w:val="000000" w:themeColor="text1"/>
        </w:rPr>
        <w:t xml:space="preserve"> lisäksi </w:t>
      </w:r>
      <w:r w:rsidR="00AF1742" w:rsidRPr="00283F50">
        <w:rPr>
          <w:rFonts w:ascii="Arial" w:hAnsi="Arial" w:cs="Arial"/>
          <w:color w:val="000000" w:themeColor="text1"/>
        </w:rPr>
        <w:t>lähi</w:t>
      </w:r>
      <w:r w:rsidRPr="00283F50">
        <w:rPr>
          <w:rFonts w:ascii="Arial" w:hAnsi="Arial" w:cs="Arial"/>
          <w:color w:val="000000" w:themeColor="text1"/>
        </w:rPr>
        <w:t>koulu</w:t>
      </w:r>
      <w:r w:rsidRPr="00283F50">
        <w:rPr>
          <w:rFonts w:ascii="Arial" w:hAnsi="Arial" w:cs="Arial"/>
        </w:rPr>
        <w:t>n edustaja</w:t>
      </w:r>
      <w:r w:rsidR="00AF1742" w:rsidRPr="00283F50">
        <w:rPr>
          <w:rFonts w:ascii="Arial" w:hAnsi="Arial" w:cs="Arial"/>
        </w:rPr>
        <w:t xml:space="preserve">. </w:t>
      </w:r>
      <w:r w:rsidR="00076E25" w:rsidRPr="00283F50">
        <w:rPr>
          <w:rFonts w:ascii="Arial" w:hAnsi="Arial" w:cs="Arial"/>
        </w:rPr>
        <w:t>U</w:t>
      </w:r>
      <w:r w:rsidRPr="00283F50">
        <w:rPr>
          <w:rFonts w:ascii="Arial" w:hAnsi="Arial" w:cs="Arial"/>
        </w:rPr>
        <w:t xml:space="preserve">lkopuolisia asiantuntijoita </w:t>
      </w:r>
      <w:r w:rsidR="00AF1742" w:rsidRPr="00283F50">
        <w:rPr>
          <w:rFonts w:ascii="Arial" w:hAnsi="Arial" w:cs="Arial"/>
          <w:color w:val="000000" w:themeColor="text1"/>
        </w:rPr>
        <w:t xml:space="preserve">voidaan myös kutsua tapaamiseen </w:t>
      </w:r>
      <w:r w:rsidRPr="00283F50">
        <w:rPr>
          <w:rFonts w:ascii="Arial" w:hAnsi="Arial" w:cs="Arial"/>
          <w:color w:val="000000" w:themeColor="text1"/>
        </w:rPr>
        <w:t>pitämään esimerkiksi alustusta tietystä aiheesta.</w:t>
      </w:r>
    </w:p>
    <w:p w14:paraId="67A37468" w14:textId="14AD8644" w:rsidR="00E46C8E" w:rsidRPr="00283F50" w:rsidRDefault="00E46C8E" w:rsidP="0023442F">
      <w:pPr>
        <w:shd w:val="clear" w:color="auto" w:fill="DBE5F1" w:themeFill="accent1" w:themeFillTint="33"/>
        <w:spacing w:after="120" w:line="240" w:lineRule="auto"/>
        <w:rPr>
          <w:rFonts w:ascii="Arial" w:hAnsi="Arial" w:cs="Arial"/>
          <w:color w:val="FF0000"/>
        </w:rPr>
      </w:pPr>
      <w:r w:rsidRPr="00283F50">
        <w:rPr>
          <w:rFonts w:ascii="Arial" w:hAnsi="Arial" w:cs="Arial"/>
        </w:rPr>
        <w:t>Pienalue YHR:t keskittyvät ennaltaehkäisevään ja hyvinvointia edistävään työhön. Pienalue YHR</w:t>
      </w:r>
      <w:r w:rsidR="00A179F7" w:rsidRPr="00283F50">
        <w:rPr>
          <w:rFonts w:ascii="Arial" w:hAnsi="Arial" w:cs="Arial"/>
        </w:rPr>
        <w:t xml:space="preserve">:n </w:t>
      </w:r>
      <w:r w:rsidRPr="00283F50">
        <w:rPr>
          <w:rFonts w:ascii="Arial" w:hAnsi="Arial" w:cs="Arial"/>
        </w:rPr>
        <w:t xml:space="preserve">työskentelyn myötä hyvinvointityö laajenee </w:t>
      </w:r>
      <w:r w:rsidRPr="00283F50">
        <w:rPr>
          <w:rFonts w:ascii="Arial" w:hAnsi="Arial" w:cs="Arial"/>
          <w:color w:val="000000" w:themeColor="text1"/>
        </w:rPr>
        <w:t>toimintayksik</w:t>
      </w:r>
      <w:r w:rsidR="00076E25" w:rsidRPr="00283F50">
        <w:rPr>
          <w:rFonts w:ascii="Arial" w:hAnsi="Arial" w:cs="Arial"/>
          <w:color w:val="000000" w:themeColor="text1"/>
        </w:rPr>
        <w:t>ö</w:t>
      </w:r>
      <w:r w:rsidR="00A179F7" w:rsidRPr="00283F50">
        <w:rPr>
          <w:rFonts w:ascii="Arial" w:hAnsi="Arial" w:cs="Arial"/>
          <w:color w:val="000000" w:themeColor="text1"/>
        </w:rPr>
        <w:t xml:space="preserve">stä </w:t>
      </w:r>
      <w:r w:rsidRPr="00283F50">
        <w:rPr>
          <w:rFonts w:ascii="Arial" w:hAnsi="Arial" w:cs="Arial"/>
          <w:color w:val="000000" w:themeColor="text1"/>
        </w:rPr>
        <w:t xml:space="preserve">pienalueen </w:t>
      </w:r>
      <w:r w:rsidRPr="00283F50">
        <w:rPr>
          <w:rFonts w:ascii="Arial" w:hAnsi="Arial" w:cs="Arial"/>
        </w:rPr>
        <w:t xml:space="preserve">varhaiskasvatuksen toimintayksiköiden, opiskeluhuollon henkilöstön sekä perusopetuksen väliseksi. Se mahdollistaa ajankohtaisten alueellisten ilmiöiden käsittelyn opiskeluhuollon näkökulmasta. Sisällön suunnittelusta vastaavat puheenjohtajana toimiva päiväkodin johtaja yhteistyössä psykologin, kuraattorin ja terveydenhoitajan kanssa. Sisältö suunnitellaan jokaisen ammattilaisen tarpeita vastaavaksi ja toisaalta jokaisen ammatillista osaamista hyödyntäen. </w:t>
      </w:r>
    </w:p>
    <w:p w14:paraId="6317163D" w14:textId="77777777" w:rsidR="008204D6" w:rsidRPr="00283F50" w:rsidRDefault="008204D6" w:rsidP="0023442F">
      <w:pPr>
        <w:shd w:val="clear" w:color="auto" w:fill="DBE5F1" w:themeFill="accent1" w:themeFillTint="33"/>
        <w:spacing w:after="120" w:line="240" w:lineRule="auto"/>
        <w:rPr>
          <w:rFonts w:ascii="Arial" w:hAnsi="Arial" w:cs="Arial"/>
        </w:rPr>
      </w:pPr>
    </w:p>
    <w:p w14:paraId="3A0B2A4A" w14:textId="30C3F83D" w:rsidR="0023442F" w:rsidRPr="00283F50" w:rsidRDefault="00E46C8E" w:rsidP="004A20AF">
      <w:pPr>
        <w:pStyle w:val="Otsikko3"/>
        <w:shd w:val="clear" w:color="auto" w:fill="DBE5F1" w:themeFill="accent1" w:themeFillTint="33"/>
        <w:rPr>
          <w:rFonts w:ascii="Arial" w:hAnsi="Arial" w:cs="Arial"/>
        </w:rPr>
      </w:pPr>
      <w:bookmarkStart w:id="19" w:name="_Toc134780937"/>
      <w:bookmarkStart w:id="20" w:name="_Toc198287005"/>
      <w:r w:rsidRPr="00283F50">
        <w:rPr>
          <w:rFonts w:ascii="Arial" w:hAnsi="Arial" w:cs="Arial"/>
        </w:rPr>
        <w:t>Kaupunki YHR</w:t>
      </w:r>
      <w:bookmarkEnd w:id="19"/>
      <w:bookmarkEnd w:id="20"/>
    </w:p>
    <w:p w14:paraId="4298E81E" w14:textId="77777777" w:rsidR="0006249C" w:rsidRPr="00283F50" w:rsidRDefault="0006249C" w:rsidP="0023442F">
      <w:pPr>
        <w:shd w:val="clear" w:color="auto" w:fill="DBE5F1" w:themeFill="accent1" w:themeFillTint="33"/>
        <w:spacing w:after="120" w:line="240" w:lineRule="auto"/>
        <w:rPr>
          <w:rFonts w:ascii="Arial" w:hAnsi="Arial" w:cs="Arial"/>
        </w:rPr>
      </w:pPr>
    </w:p>
    <w:p w14:paraId="4546286D" w14:textId="06E2E06A"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Kaupunki YHR kokoontuu</w:t>
      </w:r>
      <w:r w:rsidR="00076E25" w:rsidRPr="00283F50">
        <w:rPr>
          <w:rFonts w:ascii="Arial" w:hAnsi="Arial" w:cs="Arial"/>
        </w:rPr>
        <w:t xml:space="preserve"> vuosittain v</w:t>
      </w:r>
      <w:r w:rsidRPr="00283F50">
        <w:rPr>
          <w:rFonts w:ascii="Arial" w:hAnsi="Arial" w:cs="Arial"/>
        </w:rPr>
        <w:t>erkosto</w:t>
      </w:r>
      <w:r w:rsidR="00076E25" w:rsidRPr="00283F50">
        <w:rPr>
          <w:rFonts w:ascii="Arial" w:hAnsi="Arial" w:cs="Arial"/>
        </w:rPr>
        <w:t>tapaamiseen</w:t>
      </w:r>
      <w:r w:rsidRPr="00283F50">
        <w:rPr>
          <w:rFonts w:ascii="Arial" w:hAnsi="Arial" w:cs="Arial"/>
        </w:rPr>
        <w:t>. Se kokoaa Vantaan esiopetuksen ja opiskeluhuollon henkilöstön yhteen ajankohtaisten esiopetusta koskettavien ilmiöiden äärelle yhdessä varhaiskasvatuksen hyvinvointityöhön osallistuvan henkilöstön kanssa. Verkosto</w:t>
      </w:r>
      <w:r w:rsidR="003B3D97" w:rsidRPr="00283F50">
        <w:rPr>
          <w:rFonts w:ascii="Arial" w:hAnsi="Arial" w:cs="Arial"/>
        </w:rPr>
        <w:t>tapaaminen</w:t>
      </w:r>
      <w:r w:rsidRPr="00283F50">
        <w:rPr>
          <w:rFonts w:ascii="Arial" w:hAnsi="Arial" w:cs="Arial"/>
        </w:rPr>
        <w:t xml:space="preserve"> vahvistaa esiopetuksen yhteisöllisen opiskeluhuollon toteutumista ja henkilöstön osaamista yhteisöllisestä opiskeluhuollosta. </w:t>
      </w:r>
    </w:p>
    <w:p w14:paraId="2F89AA53" w14:textId="3C2922CF"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Verkosto</w:t>
      </w:r>
      <w:r w:rsidR="0025262C" w:rsidRPr="00283F50">
        <w:rPr>
          <w:rFonts w:ascii="Arial" w:hAnsi="Arial" w:cs="Arial"/>
        </w:rPr>
        <w:t>tapaamiseen</w:t>
      </w:r>
      <w:r w:rsidRPr="00283F50">
        <w:rPr>
          <w:rFonts w:ascii="Arial" w:hAnsi="Arial" w:cs="Arial"/>
        </w:rPr>
        <w:t xml:space="preserve"> kutsutaan kaikki esiopetuksen opiskeluhuollon toteuttamiseen osallistuvat tahot. Verkosto</w:t>
      </w:r>
      <w:r w:rsidR="00243AFD" w:rsidRPr="00283F50">
        <w:rPr>
          <w:rFonts w:ascii="Arial" w:hAnsi="Arial" w:cs="Arial"/>
        </w:rPr>
        <w:t>tapaamise</w:t>
      </w:r>
      <w:r w:rsidRPr="00283F50">
        <w:rPr>
          <w:rFonts w:ascii="Arial" w:hAnsi="Arial" w:cs="Arial"/>
        </w:rPr>
        <w:t>n sisällön suunnittelusta vastaavat varhaiskasvatuspäällikkö, varhaiskasvatuksen asiantuntija, kuraattorien ja psykologien sekä neuvola terveydenhoitajien esihenkilöt. Sisällön suunnittelussa hyödynnetään yksikkö ja pienalue YHR:is</w:t>
      </w:r>
      <w:r w:rsidR="00556D23" w:rsidRPr="00283F50">
        <w:rPr>
          <w:rFonts w:ascii="Arial" w:hAnsi="Arial" w:cs="Arial"/>
        </w:rPr>
        <w:t>s</w:t>
      </w:r>
      <w:r w:rsidRPr="00283F50">
        <w:rPr>
          <w:rFonts w:ascii="Arial" w:hAnsi="Arial" w:cs="Arial"/>
        </w:rPr>
        <w:t xml:space="preserve">ä esille nousseita ilmiöitä.   </w:t>
      </w:r>
    </w:p>
    <w:p w14:paraId="190490A8" w14:textId="77777777" w:rsidR="00CA0E70" w:rsidRPr="00283F50" w:rsidRDefault="00CA0E70">
      <w:pPr>
        <w:suppressAutoHyphens w:val="0"/>
        <w:spacing w:line="240" w:lineRule="auto"/>
        <w:rPr>
          <w:rFonts w:ascii="Arial" w:hAnsi="Arial" w:cs="Arial"/>
        </w:rPr>
      </w:pPr>
    </w:p>
    <w:p w14:paraId="7C03CA4F" w14:textId="77777777" w:rsidR="0023442F" w:rsidRPr="00283F50" w:rsidRDefault="0023442F">
      <w:pPr>
        <w:suppressAutoHyphens w:val="0"/>
        <w:spacing w:line="240" w:lineRule="auto"/>
        <w:rPr>
          <w:rFonts w:ascii="Arial" w:hAnsi="Arial" w:cs="Arial"/>
        </w:rPr>
      </w:pPr>
    </w:p>
    <w:p w14:paraId="0B527D4F" w14:textId="48B62CB7" w:rsidR="00E46C8E" w:rsidRPr="00283F50" w:rsidRDefault="00E46C8E" w:rsidP="0023442F">
      <w:pPr>
        <w:pStyle w:val="Otsikko1"/>
        <w:rPr>
          <w:rFonts w:ascii="Arial" w:hAnsi="Arial" w:cs="Arial"/>
        </w:rPr>
      </w:pPr>
      <w:bookmarkStart w:id="21" w:name="_Toc134780938"/>
      <w:bookmarkStart w:id="22" w:name="_Toc198287006"/>
      <w:r w:rsidRPr="00283F50">
        <w:rPr>
          <w:rFonts w:ascii="Arial" w:hAnsi="Arial" w:cs="Arial"/>
        </w:rPr>
        <w:t>3.</w:t>
      </w:r>
      <w:r w:rsidR="0023442F" w:rsidRPr="00283F50">
        <w:rPr>
          <w:rFonts w:ascii="Arial" w:hAnsi="Arial" w:cs="Arial"/>
        </w:rPr>
        <w:t xml:space="preserve"> </w:t>
      </w:r>
      <w:r w:rsidR="00D5014C" w:rsidRPr="00283F50">
        <w:rPr>
          <w:rFonts w:ascii="Arial" w:hAnsi="Arial" w:cs="Arial"/>
        </w:rPr>
        <w:t>Y</w:t>
      </w:r>
      <w:r w:rsidRPr="00283F50">
        <w:rPr>
          <w:rFonts w:ascii="Arial" w:hAnsi="Arial" w:cs="Arial"/>
        </w:rPr>
        <w:t>ksilökohtainen opiskeluhuolto</w:t>
      </w:r>
      <w:bookmarkEnd w:id="21"/>
      <w:bookmarkEnd w:id="22"/>
    </w:p>
    <w:p w14:paraId="769DE7A2" w14:textId="77777777" w:rsidR="00E46C8E" w:rsidRPr="00283F50" w:rsidRDefault="00E46C8E" w:rsidP="00E46C8E">
      <w:pPr>
        <w:spacing w:after="120" w:line="240" w:lineRule="auto"/>
        <w:rPr>
          <w:rFonts w:ascii="Arial" w:hAnsi="Arial" w:cs="Arial"/>
        </w:rPr>
      </w:pPr>
    </w:p>
    <w:p w14:paraId="22CC2AF0" w14:textId="77777777" w:rsidR="00E46C8E" w:rsidRPr="00283F50" w:rsidRDefault="00E46C8E" w:rsidP="00E46C8E">
      <w:pPr>
        <w:spacing w:after="120" w:line="240" w:lineRule="auto"/>
        <w:rPr>
          <w:rFonts w:ascii="Arial" w:hAnsi="Arial" w:cs="Arial"/>
        </w:rPr>
      </w:pPr>
      <w:r w:rsidRPr="00283F50">
        <w:rPr>
          <w:rFonts w:ascii="Arial" w:hAnsi="Arial" w:cs="Arial"/>
        </w:rPr>
        <w:t xml:space="preserve">Yksilökohtaisella opiskeluhuollolla tarkoitetaan ikäryhmälle tarkoitettuja neuvolapalveluja, opiskeluhuollon kuraattori- ja psykologipalveluja sekä yksittäistä lasta koskevaa monialaista yksilökohtaista opiskeluhuoltoa, jota toteutetaan monialaisessa asiantuntijaryhmässä. Yksilökohtaisessa opiskeluhuollossa seurataan ja edistetään lapsen kokonaisvaltaista terveyttä, hyvinvointia, osallisuutta ja oppimista, ehkäistään ongelmia ja tarjotaan varhaista tukea. </w:t>
      </w:r>
    </w:p>
    <w:p w14:paraId="0D98010C" w14:textId="77777777" w:rsidR="00E46C8E" w:rsidRPr="00283F50" w:rsidRDefault="00E46C8E" w:rsidP="00E46C8E">
      <w:pPr>
        <w:spacing w:after="120" w:line="240" w:lineRule="auto"/>
        <w:rPr>
          <w:rFonts w:ascii="Arial" w:hAnsi="Arial" w:cs="Arial"/>
        </w:rPr>
      </w:pPr>
      <w:r w:rsidRPr="00283F50">
        <w:rPr>
          <w:rFonts w:ascii="Arial" w:hAnsi="Arial" w:cs="Arial"/>
        </w:rPr>
        <w:t xml:space="preserve">Yksilökohtainen opiskeluhuolto perustuu esiopetuksessa huoltajan suostumukseen. Lapsen osallisuus ja toivomukset otetaan huomioon toimenpiteissä ja ratkaisuissa hänen ikänsä ja kehitystasonsa mukaisesti. Yksilökohtaisessa työssä noudatetaan tietojen luovuttamista, saamista ja salassapitoa koskevia säännöksiä. </w:t>
      </w:r>
    </w:p>
    <w:p w14:paraId="1B6CE441" w14:textId="77777777" w:rsidR="00E46C8E" w:rsidRPr="00283F50" w:rsidRDefault="00E46C8E" w:rsidP="00E46C8E">
      <w:pPr>
        <w:spacing w:after="120" w:line="240" w:lineRule="auto"/>
        <w:rPr>
          <w:rFonts w:ascii="Arial" w:hAnsi="Arial" w:cs="Arial"/>
        </w:rPr>
      </w:pPr>
    </w:p>
    <w:p w14:paraId="3B7D629D" w14:textId="68F399E8" w:rsidR="00E46C8E" w:rsidRPr="00283F50" w:rsidRDefault="00E46C8E" w:rsidP="0023442F">
      <w:pPr>
        <w:pStyle w:val="Otsikko2"/>
        <w:rPr>
          <w:rFonts w:ascii="Arial" w:hAnsi="Arial" w:cs="Arial"/>
        </w:rPr>
      </w:pPr>
      <w:bookmarkStart w:id="23" w:name="_Toc134780939"/>
      <w:bookmarkStart w:id="24" w:name="_Toc198287007"/>
      <w:r w:rsidRPr="00283F50">
        <w:rPr>
          <w:rFonts w:ascii="Arial" w:hAnsi="Arial" w:cs="Arial"/>
        </w:rPr>
        <w:lastRenderedPageBreak/>
        <w:t>3.1 Lapsen ohjaaminen opiskeluhuoltopalveluihin</w:t>
      </w:r>
      <w:bookmarkEnd w:id="23"/>
      <w:bookmarkEnd w:id="24"/>
    </w:p>
    <w:p w14:paraId="543CE212" w14:textId="77777777" w:rsidR="00E46C8E" w:rsidRPr="00283F50" w:rsidRDefault="00E46C8E" w:rsidP="00E46C8E">
      <w:pPr>
        <w:spacing w:after="120" w:line="240" w:lineRule="auto"/>
        <w:rPr>
          <w:rFonts w:ascii="Arial" w:hAnsi="Arial" w:cs="Arial"/>
        </w:rPr>
      </w:pPr>
    </w:p>
    <w:p w14:paraId="3EB9BFDB" w14:textId="18DF8FC8"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Yksilökohtainen opiskeluhuolto käynnistyy, kun tunnistetaan tarve yksilökohtaisten opiskeluhuollon palveluille lapsen tilanteeseen liittyen. Yksilökohtaisen opiskeluhuollon palveluja ovat </w:t>
      </w:r>
      <w:r w:rsidR="000A6E1C" w:rsidRPr="00283F50">
        <w:rPr>
          <w:rFonts w:ascii="Arial" w:hAnsi="Arial" w:cs="Arial"/>
        </w:rPr>
        <w:t xml:space="preserve">ikäryhmälle suunnatut </w:t>
      </w:r>
      <w:r w:rsidRPr="00283F50">
        <w:rPr>
          <w:rFonts w:ascii="Arial" w:hAnsi="Arial" w:cs="Arial"/>
        </w:rPr>
        <w:t xml:space="preserve">neuvolan terveydenhoitopalvelut, psykologi- ja kuraattoripalvelut sekä tarvittaessa lasta varten koottavan monialaisen asiantuntijaryhmän palvelut. </w:t>
      </w:r>
      <w:r w:rsidR="004252E6" w:rsidRPr="00283F50">
        <w:rPr>
          <w:rFonts w:ascii="Arial" w:hAnsi="Arial" w:cs="Arial"/>
          <w:color w:val="000000" w:themeColor="text1"/>
        </w:rPr>
        <w:t>Opiskeluhuollon</w:t>
      </w:r>
      <w:r w:rsidR="00C00D75" w:rsidRPr="00283F50">
        <w:rPr>
          <w:rFonts w:ascii="Arial" w:hAnsi="Arial" w:cs="Arial"/>
          <w:color w:val="000000" w:themeColor="text1"/>
        </w:rPr>
        <w:t xml:space="preserve"> palveluista ja</w:t>
      </w:r>
      <w:r w:rsidR="004252E6" w:rsidRPr="00283F50">
        <w:rPr>
          <w:rFonts w:ascii="Arial" w:hAnsi="Arial" w:cs="Arial"/>
          <w:color w:val="000000" w:themeColor="text1"/>
        </w:rPr>
        <w:t xml:space="preserve"> tarpeest</w:t>
      </w:r>
      <w:r w:rsidR="00C00D75" w:rsidRPr="00283F50">
        <w:rPr>
          <w:rFonts w:ascii="Arial" w:hAnsi="Arial" w:cs="Arial"/>
          <w:color w:val="000000" w:themeColor="text1"/>
        </w:rPr>
        <w:t xml:space="preserve">a </w:t>
      </w:r>
      <w:r w:rsidRPr="00283F50">
        <w:rPr>
          <w:rFonts w:ascii="Arial" w:hAnsi="Arial" w:cs="Arial"/>
          <w:color w:val="000000" w:themeColor="text1"/>
        </w:rPr>
        <w:t xml:space="preserve">keskustellaan </w:t>
      </w:r>
      <w:r w:rsidRPr="00283F50">
        <w:rPr>
          <w:rFonts w:ascii="Arial" w:hAnsi="Arial" w:cs="Arial"/>
        </w:rPr>
        <w:t>huoltajien kanssa. Opiskeluhuollon työntekijöitä voidaan konsultoida joko huoltajien luvalla tai nimettömästi. Myös huoltajat voivat olla suoraan yhteydessä opiskeluhuollon työntekijöihin. Konsultaation jälkeen lapsen asian käsittely jatkuu tarvittaessa monialaisessa asiantuntijaryhmässä tai yksilökohtaisessa</w:t>
      </w:r>
      <w:r w:rsidRPr="00283F50">
        <w:rPr>
          <w:rFonts w:ascii="Arial" w:hAnsi="Arial" w:cs="Arial"/>
          <w:color w:val="000000" w:themeColor="text1"/>
        </w:rPr>
        <w:t xml:space="preserve"> </w:t>
      </w:r>
      <w:r w:rsidR="00C00D75" w:rsidRPr="00283F50">
        <w:rPr>
          <w:rFonts w:ascii="Arial" w:hAnsi="Arial" w:cs="Arial"/>
          <w:color w:val="000000" w:themeColor="text1"/>
        </w:rPr>
        <w:t>opiskelu</w:t>
      </w:r>
      <w:r w:rsidRPr="00283F50">
        <w:rPr>
          <w:rFonts w:ascii="Arial" w:hAnsi="Arial" w:cs="Arial"/>
          <w:color w:val="000000" w:themeColor="text1"/>
        </w:rPr>
        <w:t xml:space="preserve">huoltotyössä </w:t>
      </w:r>
      <w:r w:rsidRPr="00283F50">
        <w:rPr>
          <w:rFonts w:ascii="Arial" w:hAnsi="Arial" w:cs="Arial"/>
        </w:rPr>
        <w:t xml:space="preserve">kuraattorin, psykologin tai terveydenhoitajan kanssa.   </w:t>
      </w:r>
    </w:p>
    <w:p w14:paraId="7701FCF0" w14:textId="4DF1FB37" w:rsidR="00E46C8E" w:rsidRPr="00283F50" w:rsidRDefault="009C2BCD" w:rsidP="0023442F">
      <w:pPr>
        <w:shd w:val="clear" w:color="auto" w:fill="DBE5F1" w:themeFill="accent1" w:themeFillTint="33"/>
        <w:spacing w:after="120" w:line="240" w:lineRule="auto"/>
        <w:rPr>
          <w:rFonts w:ascii="Arial" w:hAnsi="Arial" w:cs="Arial"/>
        </w:rPr>
      </w:pPr>
      <w:r w:rsidRPr="00283F50">
        <w:rPr>
          <w:rFonts w:ascii="Arial" w:hAnsi="Arial" w:cs="Arial"/>
        </w:rPr>
        <w:t>Yksilökohtainen opiskeluhuolto perustuu esiopetuksessa aina vapaaehtoisuuteen, kuitenkin huomioiden oppilas- ja opiskelijahuoltolain (2013 / 16§) mukaisen velvoitteen ilmoittamisesta. </w:t>
      </w:r>
      <w:r w:rsidR="00E46C8E" w:rsidRPr="00283F50">
        <w:rPr>
          <w:rFonts w:ascii="Arial" w:hAnsi="Arial" w:cs="Arial"/>
        </w:rPr>
        <w:t>Esiopetuksen henkilöstö on</w:t>
      </w:r>
      <w:r w:rsidR="00076E25" w:rsidRPr="00283F50">
        <w:rPr>
          <w:rFonts w:ascii="Arial" w:hAnsi="Arial" w:cs="Arial"/>
        </w:rPr>
        <w:t xml:space="preserve"> </w:t>
      </w:r>
      <w:r w:rsidR="00E46C8E" w:rsidRPr="00283F50">
        <w:rPr>
          <w:rFonts w:ascii="Arial" w:hAnsi="Arial" w:cs="Arial"/>
        </w:rPr>
        <w:t>velvollinen ottamaan yhteyttä opiskeluhuollon kuraattoriin tai psykologiin silloin, kun hän toteaa lapsella tai perheellä kyseisten palvelujen tarpeen. Yhteydenotto tehdään yhdessä huoltajien kanssa ja samalla annetaan kuraattorille tai psykologille tuen tarpeen arvioimiseen tarvittavat tiedot. Jos yhteydenottoa ei ole mahdollista tehdä yhdessä huoltajien kanssa, on huoltajille annettava tieto yhteydenotosta.</w:t>
      </w:r>
    </w:p>
    <w:p w14:paraId="309D4DB7" w14:textId="77777777" w:rsidR="0021576B" w:rsidRPr="00283F50" w:rsidRDefault="0021576B" w:rsidP="0021576B">
      <w:pPr>
        <w:shd w:val="clear" w:color="auto" w:fill="FFFFFF" w:themeFill="background1"/>
        <w:spacing w:after="120" w:line="240" w:lineRule="auto"/>
        <w:rPr>
          <w:rFonts w:ascii="Arial" w:hAnsi="Arial" w:cs="Arial"/>
        </w:rPr>
      </w:pPr>
    </w:p>
    <w:p w14:paraId="2916C883" w14:textId="0472CA2B" w:rsidR="00E46C8E" w:rsidRPr="00283F50" w:rsidRDefault="00E46C8E" w:rsidP="0023442F">
      <w:pPr>
        <w:pStyle w:val="Otsikko2"/>
        <w:rPr>
          <w:rFonts w:ascii="Arial" w:hAnsi="Arial" w:cs="Arial"/>
        </w:rPr>
      </w:pPr>
      <w:bookmarkStart w:id="25" w:name="_Toc134780940"/>
      <w:bookmarkStart w:id="26" w:name="_Toc198287008"/>
      <w:r w:rsidRPr="00283F50">
        <w:rPr>
          <w:rFonts w:ascii="Arial" w:hAnsi="Arial" w:cs="Arial"/>
        </w:rPr>
        <w:t xml:space="preserve">3.2 </w:t>
      </w:r>
      <w:r w:rsidR="005008CF" w:rsidRPr="00283F50">
        <w:rPr>
          <w:rFonts w:ascii="Arial" w:hAnsi="Arial" w:cs="Arial"/>
        </w:rPr>
        <w:t>M</w:t>
      </w:r>
      <w:r w:rsidRPr="00283F50">
        <w:rPr>
          <w:rFonts w:ascii="Arial" w:hAnsi="Arial" w:cs="Arial"/>
        </w:rPr>
        <w:t>onialai</w:t>
      </w:r>
      <w:r w:rsidR="000A6E1C" w:rsidRPr="00283F50">
        <w:rPr>
          <w:rFonts w:ascii="Arial" w:hAnsi="Arial" w:cs="Arial"/>
        </w:rPr>
        <w:t>n</w:t>
      </w:r>
      <w:r w:rsidRPr="00283F50">
        <w:rPr>
          <w:rFonts w:ascii="Arial" w:hAnsi="Arial" w:cs="Arial"/>
        </w:rPr>
        <w:t>en asiantuntijaryhmä</w:t>
      </w:r>
      <w:bookmarkEnd w:id="25"/>
      <w:bookmarkEnd w:id="26"/>
    </w:p>
    <w:p w14:paraId="6A171437" w14:textId="77777777" w:rsidR="00E46C8E" w:rsidRPr="00283F50" w:rsidRDefault="00E46C8E" w:rsidP="00E46C8E">
      <w:pPr>
        <w:spacing w:after="120" w:line="240" w:lineRule="auto"/>
        <w:rPr>
          <w:rFonts w:ascii="Arial" w:hAnsi="Arial" w:cs="Arial"/>
        </w:rPr>
      </w:pPr>
    </w:p>
    <w:p w14:paraId="126F7EE4" w14:textId="0F713F36" w:rsidR="00E46C8E" w:rsidRPr="00283F50" w:rsidRDefault="000A6E1C" w:rsidP="0023442F">
      <w:pPr>
        <w:shd w:val="clear" w:color="auto" w:fill="DBE5F1" w:themeFill="accent1" w:themeFillTint="33"/>
        <w:spacing w:after="120" w:line="240" w:lineRule="auto"/>
        <w:rPr>
          <w:rFonts w:ascii="Arial" w:hAnsi="Arial" w:cs="Arial"/>
        </w:rPr>
      </w:pPr>
      <w:r w:rsidRPr="00283F50">
        <w:rPr>
          <w:rFonts w:ascii="Arial" w:hAnsi="Arial" w:cs="Arial"/>
        </w:rPr>
        <w:t>Yksittäisen l</w:t>
      </w:r>
      <w:r w:rsidR="00E46C8E" w:rsidRPr="00283F50">
        <w:rPr>
          <w:rFonts w:ascii="Arial" w:hAnsi="Arial" w:cs="Arial"/>
        </w:rPr>
        <w:t>aps</w:t>
      </w:r>
      <w:r w:rsidRPr="00283F50">
        <w:rPr>
          <w:rFonts w:ascii="Arial" w:hAnsi="Arial" w:cs="Arial"/>
        </w:rPr>
        <w:t>en</w:t>
      </w:r>
      <w:r w:rsidR="00E46C8E" w:rsidRPr="00283F50">
        <w:rPr>
          <w:rFonts w:ascii="Arial" w:hAnsi="Arial" w:cs="Arial"/>
        </w:rPr>
        <w:t xml:space="preserve"> asioita käsittelevä monialainen asiantuntijaryhmä kootaan tapauskohtaiseen harkintaan pohjautuen yksittäisen lapsen tuen tarpeen selvittämiseksi ja opiskeluhuoltopalvelujen järjestämiseksi. Ryhmän kokoaa se esiopetushenkilöstön tai esiopetuksen opiskeluhuollon edustaja, jolle asia työtehtävien perusteella kuuluu. Pääsääntöisesti tämä henkilö on esiopetusryhmän opettaja, vaikka aloite ryhmän koollekutsumisesta tulisi opiskeluhuollon henkilöstöltä. </w:t>
      </w:r>
    </w:p>
    <w:p w14:paraId="5A639C6F" w14:textId="77777777"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Monialaisessa asiantuntijaryhmässä on esiopetusryhmän edustajan lisäksi vähintään yksi opiskeluhuollon työntekijä. Asiantuntijaryhmän jäsenet sovitaan tapauskohtaisesti ja heidät kutsutaan ryhmään aina huoltajien luvalla. Lapsi voi olla mukana asioiden käsittelyssä kehitystasonsa mukaisesti. Monialaiseen asiantuntijaryhmään voidaan pyytää esim. lapsen ja perheen kanssa jo työskenteleviä yhteistyötahoja (perheneuvola, lastensuojelu, lastenlääkäri). Myös lapsen ja perheen läheisiä voidaan kutsua ryhmään, jos lapsen huoltajat kokevat sen tarpeelliseksi. </w:t>
      </w:r>
    </w:p>
    <w:p w14:paraId="3A754396" w14:textId="53DEAA60" w:rsidR="00E46C8E" w:rsidRPr="00283F50" w:rsidRDefault="00E46C8E" w:rsidP="0023442F">
      <w:pPr>
        <w:shd w:val="clear" w:color="auto" w:fill="DBE5F1" w:themeFill="accent1" w:themeFillTint="33"/>
        <w:spacing w:after="120" w:line="240" w:lineRule="auto"/>
        <w:rPr>
          <w:rFonts w:ascii="Arial" w:hAnsi="Arial" w:cs="Arial"/>
          <w:color w:val="FF0000"/>
        </w:rPr>
      </w:pPr>
      <w:r w:rsidRPr="00283F50">
        <w:rPr>
          <w:rFonts w:ascii="Arial" w:hAnsi="Arial" w:cs="Arial"/>
        </w:rPr>
        <w:t>Monialainen asiantuntijaryhmä nimeää keskuudestaan vastuuhenkilön, joka on yleensä esiopetusryhmän opettaja. Vastuuhenkilö vastaa ryhmän kokoon kutsumisesta ja huoltajien sekä muun ryhmän tiedottamisesta sekä yksilökohtaisen opiskeluhuoltokertomuksen laadinnasta. Vastuuhenkilö pyytää huoltajien suostumuksen monialaisen asiantuntijaryhmän kokoonpanoon ennen ryhmän kokoontumista.</w:t>
      </w:r>
    </w:p>
    <w:p w14:paraId="295047E5" w14:textId="77777777" w:rsidR="00166C4C"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lastRenderedPageBreak/>
        <w:t xml:space="preserve">Esiopetuksen opiskeluhuollon käsikirjassa kuvataan ohjeet suostumuksen kirjaamiseen sekä tarkemmat ohjeet monialaisen asiantuntijaryhmän toiminnasta.   </w:t>
      </w:r>
    </w:p>
    <w:p w14:paraId="512D6BDA" w14:textId="77777777" w:rsidR="009063A1" w:rsidRPr="00283F50" w:rsidRDefault="009063A1" w:rsidP="00E46C8E">
      <w:pPr>
        <w:spacing w:after="120" w:line="240" w:lineRule="auto"/>
        <w:rPr>
          <w:rFonts w:ascii="Arial" w:hAnsi="Arial" w:cs="Arial"/>
        </w:rPr>
      </w:pPr>
    </w:p>
    <w:p w14:paraId="4B907EA2" w14:textId="53C04381" w:rsidR="00E46C8E" w:rsidRPr="00283F50" w:rsidRDefault="00E46C8E" w:rsidP="0023442F">
      <w:pPr>
        <w:pStyle w:val="Otsikko2"/>
        <w:rPr>
          <w:rFonts w:ascii="Arial" w:hAnsi="Arial" w:cs="Arial"/>
        </w:rPr>
      </w:pPr>
      <w:bookmarkStart w:id="27" w:name="_Toc198287009"/>
      <w:bookmarkStart w:id="28" w:name="_Toc134780941"/>
      <w:r w:rsidRPr="00283F50">
        <w:rPr>
          <w:rFonts w:ascii="Arial" w:hAnsi="Arial" w:cs="Arial"/>
        </w:rPr>
        <w:t xml:space="preserve">3.3 </w:t>
      </w:r>
      <w:r w:rsidR="00127AAD" w:rsidRPr="00283F50">
        <w:rPr>
          <w:rFonts w:ascii="Arial" w:hAnsi="Arial" w:cs="Arial"/>
        </w:rPr>
        <w:t xml:space="preserve">Yksilökohtainen </w:t>
      </w:r>
      <w:r w:rsidR="00AA28F4" w:rsidRPr="00283F50">
        <w:rPr>
          <w:rFonts w:ascii="Arial" w:hAnsi="Arial" w:cs="Arial"/>
        </w:rPr>
        <w:t>o</w:t>
      </w:r>
      <w:r w:rsidRPr="00283F50">
        <w:rPr>
          <w:rFonts w:ascii="Arial" w:hAnsi="Arial" w:cs="Arial"/>
        </w:rPr>
        <w:t>piskeluhuoltokertomus</w:t>
      </w:r>
      <w:bookmarkEnd w:id="27"/>
      <w:r w:rsidRPr="00283F50">
        <w:rPr>
          <w:rFonts w:ascii="Arial" w:hAnsi="Arial" w:cs="Arial"/>
        </w:rPr>
        <w:t xml:space="preserve"> </w:t>
      </w:r>
      <w:bookmarkEnd w:id="28"/>
    </w:p>
    <w:p w14:paraId="0156E80B" w14:textId="69908CD1" w:rsidR="00E46C8E" w:rsidRPr="00283F50" w:rsidRDefault="00E46C8E" w:rsidP="00E46C8E">
      <w:pPr>
        <w:spacing w:after="120" w:line="240" w:lineRule="auto"/>
        <w:rPr>
          <w:rFonts w:ascii="Arial" w:hAnsi="Arial" w:cs="Arial"/>
        </w:rPr>
      </w:pPr>
    </w:p>
    <w:p w14:paraId="7E10A3A4" w14:textId="073548EF"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Monialaisen asiantuntijaryhmän työskentely ja yhdessä sovitut jatkotoimenpiteet lapsen tilanteen kohentamiseksi kirjataan yksilökohtaiseen opiskeluhuoltokertomukseen. Vastuuhenkilö, joka on yleensä esiopetusryhmän opettaja, laatii yksilökohtaisen opiskeluhuoltokertomuksen. Opiskeluhuoltokertomusta käsitellään ja säilytetään voimassa olevan ohjeistuksen mukaisesti, jota on tarkennettu Esiopetuksen opiskeluhuollon käsikirjassa. Asiakirjasta annetaan tarvittaessa kopio huoltajille. Päiväkodin johtaja vastaa opiskeluhuoltokertomuksen asianmukaisesta säilyttämisestä ja siirtämisestä arkistoitavaksi. Yksilökohtainen opiskeluhuoltokertomus on salassa pidettävä asiakirja.</w:t>
      </w:r>
    </w:p>
    <w:p w14:paraId="5F62CCE1" w14:textId="24D057E5"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Tarkemmat tiedot henkilötietojen käsittelystä opiskeluhuollossa sekä rekisterinpitäjän, tietosuojavastaavan ja opiskeluhuoltorekisterin vastuuhenkilön yhteystiedot löytyvät Vantaan kaupungin verkkosivuilta</w:t>
      </w:r>
      <w:r w:rsidR="00C051C2" w:rsidRPr="00283F50">
        <w:rPr>
          <w:rFonts w:ascii="Arial" w:hAnsi="Arial" w:cs="Arial"/>
        </w:rPr>
        <w:t>.</w:t>
      </w:r>
    </w:p>
    <w:p w14:paraId="721DC80E" w14:textId="77777777" w:rsidR="00C051C2" w:rsidRPr="00283F50" w:rsidRDefault="00C051C2" w:rsidP="00C051C2">
      <w:pPr>
        <w:shd w:val="clear" w:color="auto" w:fill="FFFFFF" w:themeFill="background1"/>
        <w:spacing w:after="120" w:line="240" w:lineRule="auto"/>
        <w:rPr>
          <w:rFonts w:ascii="Arial" w:hAnsi="Arial" w:cs="Arial"/>
        </w:rPr>
      </w:pPr>
    </w:p>
    <w:p w14:paraId="6EC48CCC" w14:textId="77777777" w:rsidR="00E46C8E" w:rsidRPr="00283F50" w:rsidRDefault="00E46C8E" w:rsidP="0023442F">
      <w:pPr>
        <w:pStyle w:val="Otsikko2"/>
        <w:rPr>
          <w:rFonts w:ascii="Arial" w:hAnsi="Arial" w:cs="Arial"/>
        </w:rPr>
      </w:pPr>
      <w:bookmarkStart w:id="29" w:name="_Toc134780942"/>
      <w:bookmarkStart w:id="30" w:name="_Toc198287010"/>
      <w:r w:rsidRPr="00283F50">
        <w:rPr>
          <w:rFonts w:ascii="Arial" w:hAnsi="Arial" w:cs="Arial"/>
        </w:rPr>
        <w:t>3.4 Erityisruokavalion tai lääkityksen käytänteet</w:t>
      </w:r>
      <w:bookmarkEnd w:id="29"/>
      <w:bookmarkEnd w:id="30"/>
    </w:p>
    <w:p w14:paraId="055A543E" w14:textId="77777777" w:rsidR="00E46C8E" w:rsidRPr="00283F50" w:rsidRDefault="00E46C8E" w:rsidP="00E46C8E">
      <w:pPr>
        <w:spacing w:after="120" w:line="240" w:lineRule="auto"/>
        <w:rPr>
          <w:rFonts w:ascii="Arial" w:hAnsi="Arial" w:cs="Arial"/>
        </w:rPr>
      </w:pPr>
    </w:p>
    <w:p w14:paraId="755E71D0" w14:textId="54CA0939"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Lapsen tarvitsemasta erityisruokavaliosta tai lääkityksestä huolehtiminen ovat osa esiopetuksen opiskeluhuollon kokonaisuutta. Yhteistyössä lapsen huoltajien ja häntä hoitavan tahon kanssa varmistetaan erityisruokavalion tai lääkehoidon turvallinen toteutuminen lapselle.</w:t>
      </w:r>
    </w:p>
    <w:p w14:paraId="4341279B" w14:textId="7250EC07" w:rsidR="00E46C8E" w:rsidRPr="00283F50" w:rsidRDefault="00E46C8E" w:rsidP="0023442F">
      <w:pPr>
        <w:shd w:val="clear" w:color="auto" w:fill="DBE5F1" w:themeFill="accent1" w:themeFillTint="33"/>
        <w:spacing w:after="120" w:line="240" w:lineRule="auto"/>
        <w:rPr>
          <w:rFonts w:ascii="Arial" w:hAnsi="Arial" w:cs="Arial"/>
          <w:color w:val="FF0000"/>
        </w:rPr>
      </w:pPr>
      <w:r w:rsidRPr="00283F50">
        <w:rPr>
          <w:rFonts w:ascii="Arial" w:hAnsi="Arial" w:cs="Arial"/>
        </w:rPr>
        <w:t xml:space="preserve">Lapsen eritysruokavalion ilmoittamisesta esiopetusryhmään noudatetaan Vantaan varhaiskasvatuksessa käytössä olevaa ohjetta ja ilmoitusta erityisruokavaliosta. </w:t>
      </w:r>
    </w:p>
    <w:p w14:paraId="359946A4" w14:textId="77777777"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Lääkehoidon toteuttamisessa esiopetuspäivän aikana noudatetaan Vantaan varhaiskasvatuksen lääkehoitosuunnitelmaan kirjattuja toimintatapoja ja siihen vuosittain päivitettyjä yksikkökohtaisia tarkennuksia. Lisäksi lääkehoitoa tarvitsevan lapsen kohdalta täytetään aina lapsen lääkehoitosuunnitelma ennen lääkehoidon aloittamista esiopetuksessa.</w:t>
      </w:r>
    </w:p>
    <w:p w14:paraId="514FFF8A" w14:textId="3DCF5856" w:rsidR="00641C3E" w:rsidRPr="00283F50" w:rsidRDefault="00C00D75" w:rsidP="0023442F">
      <w:pPr>
        <w:shd w:val="clear" w:color="auto" w:fill="DBE5F1" w:themeFill="accent1" w:themeFillTint="33"/>
        <w:spacing w:after="120" w:line="240" w:lineRule="auto"/>
        <w:rPr>
          <w:rFonts w:ascii="Arial" w:hAnsi="Arial" w:cs="Arial"/>
          <w:color w:val="000000" w:themeColor="text1"/>
        </w:rPr>
      </w:pPr>
      <w:bookmarkStart w:id="31" w:name="_Hlk185321264"/>
      <w:r w:rsidRPr="00283F50">
        <w:rPr>
          <w:rFonts w:ascii="Arial" w:hAnsi="Arial" w:cs="Arial"/>
          <w:color w:val="000000" w:themeColor="text1"/>
        </w:rPr>
        <w:t xml:space="preserve">Ajantasaiset </w:t>
      </w:r>
      <w:r w:rsidR="00A803C7" w:rsidRPr="00283F50">
        <w:rPr>
          <w:rFonts w:ascii="Arial" w:hAnsi="Arial" w:cs="Arial"/>
          <w:color w:val="000000" w:themeColor="text1"/>
        </w:rPr>
        <w:t>erityisruokavalioihin ja lääkit</w:t>
      </w:r>
      <w:r w:rsidR="00743BF6" w:rsidRPr="00283F50">
        <w:rPr>
          <w:rFonts w:ascii="Arial" w:hAnsi="Arial" w:cs="Arial"/>
          <w:color w:val="000000" w:themeColor="text1"/>
        </w:rPr>
        <w:t xml:space="preserve">yksen toteuttamiseen liittyvät </w:t>
      </w:r>
      <w:r w:rsidRPr="00283F50">
        <w:rPr>
          <w:rFonts w:ascii="Arial" w:hAnsi="Arial" w:cs="Arial"/>
          <w:color w:val="000000" w:themeColor="text1"/>
        </w:rPr>
        <w:t>ohjeet löytyvät varhaiskasvatuksen intranetistä.</w:t>
      </w:r>
    </w:p>
    <w:bookmarkEnd w:id="31"/>
    <w:p w14:paraId="59A74C6A" w14:textId="77777777" w:rsidR="009063A1" w:rsidRPr="00283F50" w:rsidRDefault="009063A1" w:rsidP="00641C3E">
      <w:pPr>
        <w:suppressAutoHyphens w:val="0"/>
        <w:spacing w:line="240" w:lineRule="auto"/>
        <w:rPr>
          <w:rFonts w:ascii="Arial" w:hAnsi="Arial" w:cs="Arial"/>
        </w:rPr>
      </w:pPr>
    </w:p>
    <w:p w14:paraId="39A27B9F" w14:textId="6944AA5A" w:rsidR="00E46C8E" w:rsidRPr="00283F50" w:rsidRDefault="00E46C8E" w:rsidP="0023442F">
      <w:pPr>
        <w:pStyle w:val="Otsikko1"/>
        <w:rPr>
          <w:rFonts w:ascii="Arial" w:hAnsi="Arial" w:cs="Arial"/>
        </w:rPr>
      </w:pPr>
      <w:bookmarkStart w:id="32" w:name="_Toc134780943"/>
      <w:bookmarkStart w:id="33" w:name="_Toc198287011"/>
      <w:r w:rsidRPr="00283F50">
        <w:rPr>
          <w:rFonts w:ascii="Arial" w:hAnsi="Arial" w:cs="Arial"/>
        </w:rPr>
        <w:t>4.</w:t>
      </w:r>
      <w:r w:rsidR="0023442F" w:rsidRPr="00283F50">
        <w:rPr>
          <w:rFonts w:ascii="Arial" w:hAnsi="Arial" w:cs="Arial"/>
        </w:rPr>
        <w:t xml:space="preserve"> </w:t>
      </w:r>
      <w:r w:rsidRPr="00283F50">
        <w:rPr>
          <w:rFonts w:ascii="Arial" w:hAnsi="Arial" w:cs="Arial"/>
        </w:rPr>
        <w:t>Yhteistyö</w:t>
      </w:r>
      <w:r w:rsidR="0082767B" w:rsidRPr="00283F50">
        <w:rPr>
          <w:rFonts w:ascii="Arial" w:hAnsi="Arial" w:cs="Arial"/>
        </w:rPr>
        <w:t xml:space="preserve"> </w:t>
      </w:r>
      <w:r w:rsidRPr="00283F50">
        <w:rPr>
          <w:rFonts w:ascii="Arial" w:hAnsi="Arial" w:cs="Arial"/>
        </w:rPr>
        <w:t>lasten ja heidän perheidensä</w:t>
      </w:r>
      <w:r w:rsidR="0082767B" w:rsidRPr="00283F50">
        <w:rPr>
          <w:rFonts w:ascii="Arial" w:hAnsi="Arial" w:cs="Arial"/>
        </w:rPr>
        <w:t>,</w:t>
      </w:r>
      <w:r w:rsidRPr="00283F50">
        <w:rPr>
          <w:rFonts w:ascii="Arial" w:hAnsi="Arial" w:cs="Arial"/>
        </w:rPr>
        <w:t xml:space="preserve"> esiopetuksessa työskentelevien </w:t>
      </w:r>
      <w:r w:rsidR="0082767B" w:rsidRPr="00283F50">
        <w:rPr>
          <w:rFonts w:ascii="Arial" w:hAnsi="Arial" w:cs="Arial"/>
        </w:rPr>
        <w:t>sekä</w:t>
      </w:r>
      <w:r w:rsidRPr="00283F50">
        <w:rPr>
          <w:rFonts w:ascii="Arial" w:hAnsi="Arial" w:cs="Arial"/>
        </w:rPr>
        <w:t xml:space="preserve"> muiden </w:t>
      </w:r>
      <w:r w:rsidRPr="00283F50">
        <w:rPr>
          <w:rFonts w:ascii="Arial" w:hAnsi="Arial" w:cs="Arial"/>
        </w:rPr>
        <w:lastRenderedPageBreak/>
        <w:t>lasten hyvinvointia tukevien tahojen kanssa</w:t>
      </w:r>
      <w:bookmarkEnd w:id="32"/>
      <w:bookmarkEnd w:id="33"/>
    </w:p>
    <w:p w14:paraId="296D479F" w14:textId="77777777" w:rsidR="00E46C8E" w:rsidRPr="00283F50" w:rsidRDefault="00E46C8E" w:rsidP="00E46C8E">
      <w:pPr>
        <w:spacing w:after="120" w:line="240" w:lineRule="auto"/>
        <w:rPr>
          <w:rFonts w:ascii="Arial" w:hAnsi="Arial" w:cs="Arial"/>
        </w:rPr>
      </w:pPr>
    </w:p>
    <w:p w14:paraId="7BC7869E" w14:textId="47A63F47" w:rsidR="00E756F9" w:rsidRPr="00283F50" w:rsidRDefault="00E46C8E" w:rsidP="00E46C8E">
      <w:pPr>
        <w:spacing w:after="120" w:line="240" w:lineRule="auto"/>
        <w:rPr>
          <w:rFonts w:ascii="Arial" w:hAnsi="Arial" w:cs="Arial"/>
        </w:rPr>
      </w:pPr>
      <w:r w:rsidRPr="00283F50">
        <w:rPr>
          <w:rFonts w:ascii="Arial" w:hAnsi="Arial" w:cs="Arial"/>
        </w:rPr>
        <w:t xml:space="preserve">Opiskeluhuolto on kaikkien esiopetuksessa työskentelevien ja opiskeluhuoltopalvelujen ammattilaisten yhteinen tehtävä. Lasten, huoltajien, esiopetuksen henkilöstön ja opiskeluhuoltopalvelujen </w:t>
      </w:r>
      <w:r w:rsidR="00291550" w:rsidRPr="00283F50">
        <w:rPr>
          <w:rFonts w:ascii="Arial" w:hAnsi="Arial" w:cs="Arial"/>
          <w:color w:val="000000" w:themeColor="text1"/>
        </w:rPr>
        <w:t xml:space="preserve">ammattilaisten </w:t>
      </w:r>
      <w:r w:rsidRPr="00283F50">
        <w:rPr>
          <w:rFonts w:ascii="Arial" w:hAnsi="Arial" w:cs="Arial"/>
          <w:color w:val="000000" w:themeColor="text1"/>
        </w:rPr>
        <w:t xml:space="preserve">sekä </w:t>
      </w:r>
      <w:r w:rsidRPr="00283F50">
        <w:rPr>
          <w:rFonts w:ascii="Arial" w:hAnsi="Arial" w:cs="Arial"/>
        </w:rPr>
        <w:t>yhteistyötahojen osallisuus opiskeluhuollon toimintatapojen suunnittelussa, toteuttamisessa ja arvioinnissa on opiskeluhuollossa keskeistä. Tämä edellyttää yhteisiä toimintatapoja ja erityisesti opetuksen järjestäjän ja hyvinvointialueen yhteistyötä.</w:t>
      </w:r>
    </w:p>
    <w:p w14:paraId="6BF76FD8" w14:textId="77777777" w:rsidR="00D55315" w:rsidRPr="00283F50" w:rsidRDefault="00D55315" w:rsidP="00E46C8E">
      <w:pPr>
        <w:spacing w:after="120" w:line="240" w:lineRule="auto"/>
        <w:rPr>
          <w:rFonts w:ascii="Arial" w:hAnsi="Arial" w:cs="Arial"/>
        </w:rPr>
      </w:pPr>
    </w:p>
    <w:p w14:paraId="051EA1D6" w14:textId="1E2FA288" w:rsidR="00E46C8E" w:rsidRPr="00283F50" w:rsidRDefault="00E46C8E" w:rsidP="0023442F">
      <w:pPr>
        <w:pStyle w:val="Otsikko2"/>
        <w:rPr>
          <w:rFonts w:ascii="Arial" w:hAnsi="Arial" w:cs="Arial"/>
        </w:rPr>
      </w:pPr>
      <w:bookmarkStart w:id="34" w:name="_Toc134780944"/>
      <w:bookmarkStart w:id="35" w:name="_Toc198287012"/>
      <w:r w:rsidRPr="00283F50">
        <w:rPr>
          <w:rFonts w:ascii="Arial" w:hAnsi="Arial" w:cs="Arial"/>
        </w:rPr>
        <w:t xml:space="preserve">4.1 </w:t>
      </w:r>
      <w:r w:rsidR="00865E2F" w:rsidRPr="00283F50">
        <w:rPr>
          <w:rFonts w:ascii="Arial" w:hAnsi="Arial" w:cs="Arial"/>
        </w:rPr>
        <w:t>O</w:t>
      </w:r>
      <w:r w:rsidRPr="00283F50">
        <w:rPr>
          <w:rFonts w:ascii="Arial" w:hAnsi="Arial" w:cs="Arial"/>
        </w:rPr>
        <w:t>sallisuus opetuksen järjestäjän opiskeluhuoltosuunnitelman laatimisessa ja yhteisöllisen opiskeluhuollon toteuttamisessa</w:t>
      </w:r>
      <w:bookmarkEnd w:id="34"/>
      <w:bookmarkEnd w:id="35"/>
      <w:r w:rsidRPr="00283F50">
        <w:rPr>
          <w:rFonts w:ascii="Arial" w:hAnsi="Arial" w:cs="Arial"/>
        </w:rPr>
        <w:t xml:space="preserve"> </w:t>
      </w:r>
    </w:p>
    <w:p w14:paraId="03334F1C" w14:textId="77777777" w:rsidR="00E46C8E" w:rsidRPr="00283F50" w:rsidRDefault="00E46C8E" w:rsidP="00E46C8E">
      <w:pPr>
        <w:spacing w:after="120" w:line="240" w:lineRule="auto"/>
        <w:rPr>
          <w:rFonts w:ascii="Arial" w:hAnsi="Arial" w:cs="Arial"/>
        </w:rPr>
      </w:pPr>
    </w:p>
    <w:p w14:paraId="626E99C5" w14:textId="2263132D" w:rsidR="00E46C8E" w:rsidRPr="00283F50" w:rsidRDefault="00E46C8E" w:rsidP="0023442F">
      <w:pPr>
        <w:shd w:val="clear" w:color="auto" w:fill="DBE5F1" w:themeFill="accent1" w:themeFillTint="33"/>
        <w:spacing w:after="120" w:line="240" w:lineRule="auto"/>
        <w:rPr>
          <w:rFonts w:ascii="Arial" w:hAnsi="Arial" w:cs="Arial"/>
          <w:color w:val="FF0000"/>
        </w:rPr>
      </w:pPr>
      <w:r w:rsidRPr="00283F50">
        <w:rPr>
          <w:rFonts w:ascii="Arial" w:hAnsi="Arial" w:cs="Arial"/>
        </w:rPr>
        <w:t xml:space="preserve">Esiopetuksen järjestäjän opiskeluhuoltosuunnitelma tarkistetaan joka neljäs vuosi. </w:t>
      </w:r>
      <w:r w:rsidR="00016332" w:rsidRPr="00283F50">
        <w:rPr>
          <w:rFonts w:ascii="Arial" w:hAnsi="Arial" w:cs="Arial"/>
          <w:color w:val="000000" w:themeColor="text1"/>
        </w:rPr>
        <w:t>Suunnitelman laadinnassa hyödynnetään ajankohtaista arviointitietoa</w:t>
      </w:r>
      <w:r w:rsidR="005D411A" w:rsidRPr="00283F50">
        <w:rPr>
          <w:rFonts w:ascii="Arial" w:hAnsi="Arial" w:cs="Arial"/>
          <w:color w:val="000000" w:themeColor="text1"/>
        </w:rPr>
        <w:t xml:space="preserve"> lasten, huoltajien ja henkilöstön näkökulman selvittämiseksi</w:t>
      </w:r>
      <w:r w:rsidR="00B96EF4" w:rsidRPr="00283F50">
        <w:rPr>
          <w:rFonts w:ascii="Arial" w:hAnsi="Arial" w:cs="Arial"/>
          <w:color w:val="000000" w:themeColor="text1"/>
        </w:rPr>
        <w:t>, kuten</w:t>
      </w:r>
      <w:r w:rsidR="00431589" w:rsidRPr="00283F50">
        <w:rPr>
          <w:rFonts w:ascii="Arial" w:hAnsi="Arial" w:cs="Arial"/>
          <w:color w:val="000000" w:themeColor="text1"/>
        </w:rPr>
        <w:t xml:space="preserve"> esimerkiksi</w:t>
      </w:r>
      <w:r w:rsidR="00B96EF4" w:rsidRPr="00283F50">
        <w:rPr>
          <w:rFonts w:ascii="Arial" w:hAnsi="Arial" w:cs="Arial"/>
          <w:color w:val="000000" w:themeColor="text1"/>
        </w:rPr>
        <w:t xml:space="preserve"> säännöllisesti toteutettavan pääkaupun</w:t>
      </w:r>
      <w:r w:rsidR="007F3756" w:rsidRPr="00283F50">
        <w:rPr>
          <w:rFonts w:ascii="Arial" w:hAnsi="Arial" w:cs="Arial"/>
          <w:color w:val="000000" w:themeColor="text1"/>
        </w:rPr>
        <w:t>kiseudun asiakaskyselyn tuloksia.</w:t>
      </w:r>
    </w:p>
    <w:p w14:paraId="480E080A" w14:textId="775FC9E4"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Yksikkökohtaisen yhteisöllisen opiskeluhuollon ja hyvinvointia edistävän työn suunnittelussa ja arvioimisessa huomioidaan lasten ja huoltajien osallisuus. Esiopetusryhmien toimintaa dokumentoidaan ja tehdään näkyväksi säännöllisesti. Pedagogisen dokumentoinnin kautta syntynyttä tietoa ja esiopetusryhmän toimintasuunnitelmaan kirjattuja tavoitteita hyödynnetään yhteisöllisen opiskeluhuollon suunnittelussa ja arvioinnissa.</w:t>
      </w:r>
      <w:r w:rsidR="00076E25" w:rsidRPr="00283F50">
        <w:rPr>
          <w:rFonts w:ascii="Arial" w:hAnsi="Arial" w:cs="Arial"/>
        </w:rPr>
        <w:t xml:space="preserve"> S</w:t>
      </w:r>
      <w:r w:rsidRPr="00283F50">
        <w:rPr>
          <w:rFonts w:ascii="Arial" w:hAnsi="Arial" w:cs="Arial"/>
        </w:rPr>
        <w:t>uunnitelmiin kirjattuja toimenpiteitä arvioidaan vuosittain (omavalvonta).</w:t>
      </w:r>
    </w:p>
    <w:p w14:paraId="5D574092" w14:textId="00EA267B"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Vanhempaintilaisuuksien ja </w:t>
      </w:r>
      <w:r w:rsidR="00076E25" w:rsidRPr="00283F50">
        <w:rPr>
          <w:rFonts w:ascii="Arial" w:hAnsi="Arial" w:cs="Arial"/>
        </w:rPr>
        <w:t>vanhempain</w:t>
      </w:r>
      <w:r w:rsidRPr="00283F50">
        <w:rPr>
          <w:rFonts w:ascii="Arial" w:hAnsi="Arial" w:cs="Arial"/>
        </w:rPr>
        <w:t>yhdisty</w:t>
      </w:r>
      <w:r w:rsidR="00076E25" w:rsidRPr="00283F50">
        <w:rPr>
          <w:rFonts w:ascii="Arial" w:hAnsi="Arial" w:cs="Arial"/>
        </w:rPr>
        <w:t>ksen toiminnan</w:t>
      </w:r>
      <w:r w:rsidRPr="00283F50">
        <w:rPr>
          <w:rFonts w:ascii="Arial" w:hAnsi="Arial" w:cs="Arial"/>
        </w:rPr>
        <w:t xml:space="preserve"> lisäksi huoltajilla on mahdollisuus osallistua esimerkiksi erilaisiin tapahtumiin ja niiden järjestämiseen. Huoltajien edustajat ovat mukana myös pienalue YHR:issä. Esiopetuksen yksilökohtaisessa opiskeluhuollossa lapsen huoltajat vastaavat lapsen asioiden käsittelystä. Lapsen tarpeet, toivomukset ja mielipiteet huomioidaan häntä koskevissa toimenpiteissä ja ratkaisuissa. </w:t>
      </w:r>
    </w:p>
    <w:p w14:paraId="7755122D" w14:textId="77777777"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Esiopetuksen järjestäjän opiskeluhuoltosuunnitelma ja yhteisöllisen opiskeluhuollon toimintatavat laaditaan yhteistyössä esiopetuksen opiskeluhuollon henkilöstön ja Vantaan ja Keravan hyvinvointialueen kanssa. </w:t>
      </w:r>
    </w:p>
    <w:p w14:paraId="6CB1B8F8" w14:textId="77777777" w:rsidR="00AA2DF9" w:rsidRPr="00283F50" w:rsidRDefault="00AA2DF9" w:rsidP="00AA2DF9">
      <w:pPr>
        <w:shd w:val="clear" w:color="auto" w:fill="FFFFFF" w:themeFill="background1"/>
        <w:spacing w:after="120" w:line="240" w:lineRule="auto"/>
        <w:rPr>
          <w:rFonts w:ascii="Arial" w:hAnsi="Arial" w:cs="Arial"/>
        </w:rPr>
      </w:pPr>
    </w:p>
    <w:p w14:paraId="4F2F489B" w14:textId="77777777" w:rsidR="00E46C8E" w:rsidRPr="00283F50" w:rsidRDefault="00E46C8E" w:rsidP="0023442F">
      <w:pPr>
        <w:pStyle w:val="Otsikko2"/>
        <w:rPr>
          <w:rFonts w:ascii="Arial" w:hAnsi="Arial" w:cs="Arial"/>
        </w:rPr>
      </w:pPr>
      <w:bookmarkStart w:id="36" w:name="_Toc134780945"/>
      <w:bookmarkStart w:id="37" w:name="_Toc198287013"/>
      <w:r w:rsidRPr="00283F50">
        <w:rPr>
          <w:rFonts w:ascii="Arial" w:hAnsi="Arial" w:cs="Arial"/>
        </w:rPr>
        <w:t>4.2 Esiopetuksen ja muun henkilöstön perehdytys ja osaamisen varmistaminen yhteisöllisessä työssä</w:t>
      </w:r>
      <w:bookmarkEnd w:id="36"/>
      <w:bookmarkEnd w:id="37"/>
    </w:p>
    <w:p w14:paraId="640138EC" w14:textId="77777777" w:rsidR="00E46C8E" w:rsidRPr="00283F50" w:rsidRDefault="00E46C8E" w:rsidP="00E46C8E">
      <w:pPr>
        <w:spacing w:after="120" w:line="240" w:lineRule="auto"/>
        <w:rPr>
          <w:rFonts w:ascii="Arial" w:hAnsi="Arial" w:cs="Arial"/>
        </w:rPr>
      </w:pPr>
    </w:p>
    <w:p w14:paraId="1DF1B50A" w14:textId="77777777"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lastRenderedPageBreak/>
        <w:t>Päiväkodin johtaja vastaa esiopetuksen henkilöstön perehdyttämisestä yhteisölliseen opiskeluhuoltoon. Kesken esiopetusvuotta tulevien uusien työntekijöiden perehdytykseen kiinnitetään erityistä huomiota.</w:t>
      </w:r>
    </w:p>
    <w:p w14:paraId="7EF5B690" w14:textId="77777777" w:rsidR="00535B68"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Vuosittain elokuun alussa järjestettävissä esiopetuksen infopäivissä tiedotetaan esiopetuksen opiskeluhuoltopalveluista sekä opiskeluhuollon prosesseista. Esiopetuksen psykologit ja kuraattorit tukevat ryhmätasolla esiopetuksen henkilöstön osaamista yhteisöllisessä työssä.</w:t>
      </w:r>
      <w:r w:rsidR="004D5BF5" w:rsidRPr="00283F50">
        <w:rPr>
          <w:rFonts w:ascii="Arial" w:hAnsi="Arial" w:cs="Arial"/>
        </w:rPr>
        <w:t xml:space="preserve"> </w:t>
      </w:r>
    </w:p>
    <w:p w14:paraId="5CBB0B69" w14:textId="409DC0AE" w:rsidR="00E46C8E" w:rsidRPr="00283F50" w:rsidRDefault="004D5BF5" w:rsidP="0023442F">
      <w:pPr>
        <w:shd w:val="clear" w:color="auto" w:fill="DBE5F1" w:themeFill="accent1" w:themeFillTint="33"/>
        <w:spacing w:after="120" w:line="240" w:lineRule="auto"/>
        <w:rPr>
          <w:rFonts w:ascii="Arial" w:hAnsi="Arial" w:cs="Arial"/>
          <w:color w:val="000000" w:themeColor="text1"/>
        </w:rPr>
      </w:pPr>
      <w:r w:rsidRPr="00283F50">
        <w:rPr>
          <w:rFonts w:ascii="Arial" w:hAnsi="Arial" w:cs="Arial"/>
          <w:color w:val="000000" w:themeColor="text1"/>
        </w:rPr>
        <w:t xml:space="preserve">Esiopetuksen opiskeluhuollon käsikirja toimii henkilöstön työkaluna </w:t>
      </w:r>
      <w:r w:rsidR="00535B68" w:rsidRPr="00283F50">
        <w:rPr>
          <w:rFonts w:ascii="Arial" w:hAnsi="Arial" w:cs="Arial"/>
          <w:color w:val="000000" w:themeColor="text1"/>
        </w:rPr>
        <w:t xml:space="preserve">opiskeluhuollon toteuttamiseen. </w:t>
      </w:r>
    </w:p>
    <w:p w14:paraId="0EB19FA0" w14:textId="77777777" w:rsidR="00E46C8E" w:rsidRPr="00283F50" w:rsidRDefault="00E46C8E" w:rsidP="00E46C8E">
      <w:pPr>
        <w:spacing w:after="120" w:line="240" w:lineRule="auto"/>
        <w:rPr>
          <w:rFonts w:ascii="Arial" w:hAnsi="Arial" w:cs="Arial"/>
        </w:rPr>
      </w:pPr>
    </w:p>
    <w:p w14:paraId="4F4586DB" w14:textId="40227AC1" w:rsidR="00E46C8E" w:rsidRPr="00283F50" w:rsidRDefault="00E46C8E" w:rsidP="0023442F">
      <w:pPr>
        <w:pStyle w:val="Otsikko2"/>
        <w:rPr>
          <w:rFonts w:ascii="Arial" w:hAnsi="Arial" w:cs="Arial"/>
          <w:color w:val="000000" w:themeColor="text1"/>
        </w:rPr>
      </w:pPr>
      <w:bookmarkStart w:id="38" w:name="_Toc134780946"/>
      <w:bookmarkStart w:id="39" w:name="_Toc198287014"/>
      <w:r w:rsidRPr="00283F50">
        <w:rPr>
          <w:rFonts w:ascii="Arial" w:hAnsi="Arial" w:cs="Arial"/>
          <w:color w:val="000000" w:themeColor="text1"/>
        </w:rPr>
        <w:t xml:space="preserve">4.3 Opiskeluhuollon </w:t>
      </w:r>
      <w:r w:rsidR="00CE222E" w:rsidRPr="00283F50">
        <w:rPr>
          <w:rFonts w:ascii="Arial" w:hAnsi="Arial" w:cs="Arial"/>
          <w:color w:val="000000" w:themeColor="text1"/>
        </w:rPr>
        <w:t>monialainen</w:t>
      </w:r>
      <w:r w:rsidR="00535B68" w:rsidRPr="00283F50">
        <w:rPr>
          <w:rFonts w:ascii="Arial" w:hAnsi="Arial" w:cs="Arial"/>
          <w:color w:val="000000" w:themeColor="text1"/>
        </w:rPr>
        <w:t xml:space="preserve"> </w:t>
      </w:r>
      <w:r w:rsidRPr="00283F50">
        <w:rPr>
          <w:rFonts w:ascii="Arial" w:hAnsi="Arial" w:cs="Arial"/>
          <w:color w:val="000000" w:themeColor="text1"/>
        </w:rPr>
        <w:t xml:space="preserve">yhteistyö </w:t>
      </w:r>
      <w:r w:rsidR="00CE222E" w:rsidRPr="00283F50">
        <w:rPr>
          <w:rFonts w:ascii="Arial" w:hAnsi="Arial" w:cs="Arial"/>
          <w:color w:val="000000" w:themeColor="text1"/>
        </w:rPr>
        <w:t xml:space="preserve">oppimisen ja esiopetukseen osallistumisen tuen </w:t>
      </w:r>
      <w:r w:rsidRPr="00283F50">
        <w:rPr>
          <w:rFonts w:ascii="Arial" w:hAnsi="Arial" w:cs="Arial"/>
          <w:color w:val="000000" w:themeColor="text1"/>
        </w:rPr>
        <w:t>sekä sairaalaopetuksen yhteydessä</w:t>
      </w:r>
      <w:bookmarkEnd w:id="38"/>
      <w:bookmarkEnd w:id="39"/>
    </w:p>
    <w:p w14:paraId="1026EB75" w14:textId="77777777" w:rsidR="00FE152F" w:rsidRPr="00283F50" w:rsidRDefault="00FE152F" w:rsidP="00FE152F">
      <w:pPr>
        <w:shd w:val="clear" w:color="auto" w:fill="FFFFFF" w:themeFill="background1"/>
        <w:spacing w:after="120" w:line="240" w:lineRule="auto"/>
        <w:rPr>
          <w:rFonts w:ascii="Arial" w:hAnsi="Arial" w:cs="Arial"/>
          <w:color w:val="FF0000"/>
        </w:rPr>
      </w:pPr>
    </w:p>
    <w:p w14:paraId="05E2C84F" w14:textId="1F736F51" w:rsidR="0047392B" w:rsidRPr="00283F50" w:rsidRDefault="007941FB" w:rsidP="0047392B">
      <w:pPr>
        <w:shd w:val="clear" w:color="auto" w:fill="DBE5F1" w:themeFill="accent1" w:themeFillTint="33"/>
        <w:spacing w:after="120" w:line="240" w:lineRule="auto"/>
        <w:rPr>
          <w:rFonts w:ascii="Arial" w:hAnsi="Arial" w:cs="Arial"/>
          <w:color w:val="000000" w:themeColor="text1"/>
        </w:rPr>
      </w:pPr>
      <w:r w:rsidRPr="00283F50">
        <w:rPr>
          <w:rFonts w:ascii="Arial" w:hAnsi="Arial" w:cs="Arial"/>
          <w:color w:val="000000" w:themeColor="text1"/>
        </w:rPr>
        <w:t>Oppimisen ja esiopetukseen osallistumisen tuki, jota annetaan esiopetusryhmässä, muodostaa kokonaisuuden opiskeluhuollon kanssa (</w:t>
      </w:r>
      <w:proofErr w:type="spellStart"/>
      <w:r w:rsidRPr="00283F50">
        <w:rPr>
          <w:rFonts w:ascii="Arial" w:hAnsi="Arial" w:cs="Arial"/>
          <w:color w:val="000000" w:themeColor="text1"/>
        </w:rPr>
        <w:t>Oph</w:t>
      </w:r>
      <w:proofErr w:type="spellEnd"/>
      <w:r w:rsidRPr="00283F50">
        <w:rPr>
          <w:rFonts w:ascii="Arial" w:hAnsi="Arial" w:cs="Arial"/>
          <w:color w:val="000000" w:themeColor="text1"/>
        </w:rPr>
        <w:t xml:space="preserve"> 2014).</w:t>
      </w:r>
      <w:r w:rsidR="000347C5" w:rsidRPr="00283F50">
        <w:rPr>
          <w:rFonts w:ascii="Arial" w:hAnsi="Arial" w:cs="Arial"/>
          <w:color w:val="000000" w:themeColor="text1"/>
        </w:rPr>
        <w:t xml:space="preserve"> </w:t>
      </w:r>
      <w:r w:rsidR="00E46C8E" w:rsidRPr="00283F50">
        <w:rPr>
          <w:rFonts w:ascii="Arial" w:hAnsi="Arial" w:cs="Arial"/>
          <w:color w:val="000000" w:themeColor="text1"/>
        </w:rPr>
        <w:t>Opiskeluhuol</w:t>
      </w:r>
      <w:r w:rsidR="00935954" w:rsidRPr="00283F50">
        <w:rPr>
          <w:rFonts w:ascii="Arial" w:hAnsi="Arial" w:cs="Arial"/>
          <w:color w:val="000000" w:themeColor="text1"/>
        </w:rPr>
        <w:t>toa</w:t>
      </w:r>
      <w:r w:rsidR="00E46C8E" w:rsidRPr="00283F50">
        <w:rPr>
          <w:rFonts w:ascii="Arial" w:hAnsi="Arial" w:cs="Arial"/>
          <w:color w:val="000000" w:themeColor="text1"/>
        </w:rPr>
        <w:t xml:space="preserve"> ja</w:t>
      </w:r>
      <w:r w:rsidR="008310FE" w:rsidRPr="00283F50">
        <w:rPr>
          <w:rFonts w:ascii="Arial" w:hAnsi="Arial" w:cs="Arial"/>
          <w:color w:val="000000" w:themeColor="text1"/>
        </w:rPr>
        <w:t xml:space="preserve"> </w:t>
      </w:r>
      <w:r w:rsidR="0092724E" w:rsidRPr="00283F50">
        <w:rPr>
          <w:rFonts w:ascii="Arial" w:hAnsi="Arial" w:cs="Arial"/>
          <w:color w:val="000000" w:themeColor="text1"/>
        </w:rPr>
        <w:t xml:space="preserve">oppimisen ja </w:t>
      </w:r>
      <w:r w:rsidR="00930F60" w:rsidRPr="00283F50">
        <w:rPr>
          <w:rFonts w:ascii="Arial" w:hAnsi="Arial" w:cs="Arial"/>
          <w:color w:val="000000" w:themeColor="text1"/>
        </w:rPr>
        <w:t xml:space="preserve">esiopetukseen osallistumisen </w:t>
      </w:r>
      <w:r w:rsidR="00935954" w:rsidRPr="00283F50">
        <w:rPr>
          <w:rFonts w:ascii="Arial" w:hAnsi="Arial" w:cs="Arial"/>
          <w:color w:val="000000" w:themeColor="text1"/>
        </w:rPr>
        <w:t xml:space="preserve">tukea </w:t>
      </w:r>
      <w:r w:rsidR="00E46C8E" w:rsidRPr="00283F50">
        <w:rPr>
          <w:rFonts w:ascii="Arial" w:hAnsi="Arial" w:cs="Arial"/>
          <w:color w:val="000000" w:themeColor="text1"/>
        </w:rPr>
        <w:t xml:space="preserve">säätelevät kuitenkin eri lainsäädännöt. </w:t>
      </w:r>
      <w:r w:rsidR="00C37280" w:rsidRPr="00283F50">
        <w:rPr>
          <w:rFonts w:ascii="Arial" w:hAnsi="Arial" w:cs="Arial"/>
          <w:color w:val="000000" w:themeColor="text1"/>
        </w:rPr>
        <w:t xml:space="preserve">Oppimisen ja esiopetukseen osallistumisen tuen </w:t>
      </w:r>
      <w:r w:rsidR="00E46C8E" w:rsidRPr="00283F50">
        <w:rPr>
          <w:rFonts w:ascii="Arial" w:hAnsi="Arial" w:cs="Arial"/>
          <w:color w:val="000000" w:themeColor="text1"/>
        </w:rPr>
        <w:t>asiat on kuvattu Perusopetuslai</w:t>
      </w:r>
      <w:r w:rsidR="002E1939" w:rsidRPr="00283F50">
        <w:rPr>
          <w:rFonts w:ascii="Arial" w:hAnsi="Arial" w:cs="Arial"/>
          <w:color w:val="000000" w:themeColor="text1"/>
        </w:rPr>
        <w:t xml:space="preserve">ssa </w:t>
      </w:r>
      <w:r w:rsidR="00E46C8E" w:rsidRPr="00283F50">
        <w:rPr>
          <w:rFonts w:ascii="Arial" w:hAnsi="Arial" w:cs="Arial"/>
          <w:color w:val="000000" w:themeColor="text1"/>
        </w:rPr>
        <w:t xml:space="preserve">ja opiskeluhuollolliset asiat Oppilas- ja opiskelijahuoltolaissa. </w:t>
      </w:r>
      <w:r w:rsidR="00183397" w:rsidRPr="00283F50">
        <w:rPr>
          <w:rFonts w:ascii="Arial" w:hAnsi="Arial" w:cs="Arial"/>
          <w:color w:val="000000" w:themeColor="text1"/>
        </w:rPr>
        <w:t>Niiden</w:t>
      </w:r>
      <w:r w:rsidR="00E46C8E" w:rsidRPr="00283F50">
        <w:rPr>
          <w:rFonts w:ascii="Arial" w:hAnsi="Arial" w:cs="Arial"/>
          <w:color w:val="000000" w:themeColor="text1"/>
        </w:rPr>
        <w:t xml:space="preserve"> säädökset eroavat toisistaan mm. salassapitoon ja tietojen luovuttamiseen, palveluiden ja tuen vapaaehtoisuuteen sekä lapsen asioiden käsittelyyn liittyvien ryhmien kokoonpanoon liittyvissä asioissa. </w:t>
      </w:r>
    </w:p>
    <w:p w14:paraId="2DA0348F" w14:textId="77777777" w:rsidR="008C529F" w:rsidRPr="00283F50" w:rsidRDefault="001A0E9A" w:rsidP="0023442F">
      <w:pPr>
        <w:shd w:val="clear" w:color="auto" w:fill="DBE5F1" w:themeFill="accent1" w:themeFillTint="33"/>
        <w:spacing w:after="120" w:line="240" w:lineRule="auto"/>
        <w:rPr>
          <w:rFonts w:ascii="Arial" w:hAnsi="Arial" w:cs="Arial"/>
          <w:color w:val="000000" w:themeColor="text1"/>
        </w:rPr>
      </w:pPr>
      <w:r w:rsidRPr="00283F50">
        <w:rPr>
          <w:rFonts w:ascii="Arial" w:hAnsi="Arial" w:cs="Arial"/>
          <w:color w:val="000000" w:themeColor="text1"/>
        </w:rPr>
        <w:t xml:space="preserve">Opiskeluhuolto ja oppimisen ja esiopetukseen osallistumisen tuki limittyvät usein toisiinsa. </w:t>
      </w:r>
      <w:r w:rsidR="0047392B" w:rsidRPr="00283F50">
        <w:rPr>
          <w:rFonts w:ascii="Arial" w:hAnsi="Arial" w:cs="Arial"/>
          <w:color w:val="000000" w:themeColor="text1"/>
        </w:rPr>
        <w:t>Lapsen tilannetta</w:t>
      </w:r>
      <w:r w:rsidR="002D5F6F" w:rsidRPr="00283F50">
        <w:rPr>
          <w:rFonts w:ascii="Arial" w:hAnsi="Arial" w:cs="Arial"/>
          <w:color w:val="000000" w:themeColor="text1"/>
        </w:rPr>
        <w:t xml:space="preserve"> ja tukitoimien suunnittelua</w:t>
      </w:r>
      <w:r w:rsidR="0047392B" w:rsidRPr="00283F50">
        <w:rPr>
          <w:rFonts w:ascii="Arial" w:hAnsi="Arial" w:cs="Arial"/>
          <w:color w:val="000000" w:themeColor="text1"/>
        </w:rPr>
        <w:t xml:space="preserve"> käsitellä</w:t>
      </w:r>
      <w:r w:rsidR="00714A39" w:rsidRPr="00283F50">
        <w:rPr>
          <w:rFonts w:ascii="Arial" w:hAnsi="Arial" w:cs="Arial"/>
          <w:color w:val="000000" w:themeColor="text1"/>
        </w:rPr>
        <w:t>än aina</w:t>
      </w:r>
      <w:r w:rsidR="0047392B" w:rsidRPr="00283F50">
        <w:rPr>
          <w:rFonts w:ascii="Arial" w:hAnsi="Arial" w:cs="Arial"/>
          <w:color w:val="000000" w:themeColor="text1"/>
        </w:rPr>
        <w:t xml:space="preserve"> kokonaisuutena ja</w:t>
      </w:r>
      <w:r w:rsidR="00C12EBF" w:rsidRPr="00283F50">
        <w:rPr>
          <w:rFonts w:ascii="Arial" w:hAnsi="Arial" w:cs="Arial"/>
          <w:color w:val="000000" w:themeColor="text1"/>
        </w:rPr>
        <w:t xml:space="preserve"> tilannekohtaisesti</w:t>
      </w:r>
      <w:r w:rsidR="0047392B" w:rsidRPr="00283F50">
        <w:rPr>
          <w:rFonts w:ascii="Arial" w:hAnsi="Arial" w:cs="Arial"/>
          <w:color w:val="000000" w:themeColor="text1"/>
        </w:rPr>
        <w:t xml:space="preserve"> huomioida</w:t>
      </w:r>
      <w:r w:rsidR="00981193" w:rsidRPr="00283F50">
        <w:rPr>
          <w:rFonts w:ascii="Arial" w:hAnsi="Arial" w:cs="Arial"/>
          <w:color w:val="000000" w:themeColor="text1"/>
        </w:rPr>
        <w:t>an</w:t>
      </w:r>
      <w:r w:rsidR="0047392B" w:rsidRPr="00283F50">
        <w:rPr>
          <w:rFonts w:ascii="Arial" w:hAnsi="Arial" w:cs="Arial"/>
          <w:color w:val="000000" w:themeColor="text1"/>
        </w:rPr>
        <w:t xml:space="preserve"> kaikki hyvinvointiin, kasvuun ja oppimiseen liittyvät asiat. </w:t>
      </w:r>
    </w:p>
    <w:p w14:paraId="25B769EB" w14:textId="51F48246" w:rsidR="00F335D6" w:rsidRPr="00283F50" w:rsidRDefault="008C529F" w:rsidP="0023442F">
      <w:pPr>
        <w:shd w:val="clear" w:color="auto" w:fill="DBE5F1" w:themeFill="accent1" w:themeFillTint="33"/>
        <w:spacing w:after="120" w:line="240" w:lineRule="auto"/>
        <w:rPr>
          <w:rFonts w:ascii="Arial" w:hAnsi="Arial" w:cs="Arial"/>
          <w:color w:val="000000" w:themeColor="text1"/>
        </w:rPr>
      </w:pPr>
      <w:r w:rsidRPr="00283F50">
        <w:rPr>
          <w:rFonts w:ascii="Arial" w:hAnsi="Arial" w:cs="Arial"/>
          <w:color w:val="000000" w:themeColor="text1"/>
        </w:rPr>
        <w:t xml:space="preserve">Ensisijaisesti yhteistyötä tehdään perheen sekä opiskeluhuoltopalveluiden kanssa. </w:t>
      </w:r>
      <w:r w:rsidR="0047392B" w:rsidRPr="00283F50">
        <w:rPr>
          <w:rFonts w:ascii="Arial" w:hAnsi="Arial" w:cs="Arial"/>
          <w:color w:val="000000" w:themeColor="text1"/>
        </w:rPr>
        <w:t>Lapsen kokonaisvaltaisen tuen varmistamiseksi oppimisen ja esiopetukseen osallistumisen tuen sekä opiskeluhuollon asioita voidaan, ja usein kannattaakin, käsitellä samassa tapaamisessa.</w:t>
      </w:r>
      <w:r w:rsidR="004566CC" w:rsidRPr="00283F50">
        <w:rPr>
          <w:rFonts w:ascii="Arial" w:hAnsi="Arial" w:cs="Arial"/>
          <w:color w:val="000000" w:themeColor="text1"/>
        </w:rPr>
        <w:t xml:space="preserve"> </w:t>
      </w:r>
      <w:r w:rsidR="008104C6" w:rsidRPr="00283F50">
        <w:rPr>
          <w:rFonts w:ascii="Arial" w:hAnsi="Arial" w:cs="Arial"/>
          <w:color w:val="000000" w:themeColor="text1"/>
        </w:rPr>
        <w:t>Osana suunnittelua ja arviointia sovitaan yhteistyöstä ja vastuista, jotta lapsen ja mahdollisesti koko perheen tuki muodostaa toisiaan täydentävän kokonaisuuden.</w:t>
      </w:r>
      <w:r w:rsidR="00782902" w:rsidRPr="00283F50">
        <w:rPr>
          <w:rFonts w:ascii="Arial" w:hAnsi="Arial" w:cs="Arial"/>
          <w:color w:val="000000" w:themeColor="text1"/>
        </w:rPr>
        <w:t xml:space="preserve"> </w:t>
      </w:r>
    </w:p>
    <w:p w14:paraId="137AEE9F" w14:textId="2BDC93D7" w:rsidR="00635F1F" w:rsidRPr="00283F50" w:rsidRDefault="00C527FC" w:rsidP="00952659">
      <w:pPr>
        <w:shd w:val="clear" w:color="auto" w:fill="DBE5F1" w:themeFill="accent1" w:themeFillTint="33"/>
        <w:spacing w:after="120" w:line="240" w:lineRule="auto"/>
        <w:rPr>
          <w:rFonts w:ascii="Arial" w:hAnsi="Arial" w:cs="Arial"/>
          <w:color w:val="000000" w:themeColor="text1"/>
        </w:rPr>
      </w:pPr>
      <w:r w:rsidRPr="00283F50">
        <w:rPr>
          <w:rFonts w:ascii="Arial" w:hAnsi="Arial" w:cs="Arial"/>
          <w:color w:val="000000" w:themeColor="text1"/>
        </w:rPr>
        <w:t xml:space="preserve">Monialaisen yhteistyön merkitys korostuu erityisesti silloin, kun </w:t>
      </w:r>
      <w:r w:rsidR="00C9502F" w:rsidRPr="00283F50">
        <w:rPr>
          <w:rFonts w:ascii="Arial" w:hAnsi="Arial" w:cs="Arial"/>
          <w:color w:val="000000" w:themeColor="text1"/>
        </w:rPr>
        <w:t>lapsikohtaiset tukitoimet eivät tue lasta ja hänen kokonaistilannettaan riittävästi tai haastava tilanne o</w:t>
      </w:r>
      <w:r w:rsidR="009D4586" w:rsidRPr="00283F50">
        <w:rPr>
          <w:rFonts w:ascii="Arial" w:hAnsi="Arial" w:cs="Arial"/>
          <w:color w:val="000000" w:themeColor="text1"/>
        </w:rPr>
        <w:t>n ilmeinen</w:t>
      </w:r>
      <w:r w:rsidR="00C9502F" w:rsidRPr="00283F50">
        <w:rPr>
          <w:rFonts w:ascii="Arial" w:hAnsi="Arial" w:cs="Arial"/>
          <w:color w:val="000000" w:themeColor="text1"/>
        </w:rPr>
        <w:t xml:space="preserve"> riski lapsen fyysiselle tai psyykkiselle terveydelle tai sosiaaliselle hyvinvoinnille.</w:t>
      </w:r>
      <w:r w:rsidR="005A4578" w:rsidRPr="00283F50">
        <w:rPr>
          <w:rFonts w:ascii="Arial" w:hAnsi="Arial" w:cs="Arial"/>
          <w:color w:val="000000" w:themeColor="text1"/>
        </w:rPr>
        <w:t xml:space="preserve"> </w:t>
      </w:r>
      <w:r w:rsidR="00E46C8E" w:rsidRPr="00283F50">
        <w:rPr>
          <w:rFonts w:ascii="Arial" w:hAnsi="Arial" w:cs="Arial"/>
          <w:color w:val="000000" w:themeColor="text1"/>
        </w:rPr>
        <w:t>Yksilökohtai</w:t>
      </w:r>
      <w:r w:rsidR="006D53AA" w:rsidRPr="00283F50">
        <w:rPr>
          <w:rFonts w:ascii="Arial" w:hAnsi="Arial" w:cs="Arial"/>
          <w:color w:val="000000" w:themeColor="text1"/>
        </w:rPr>
        <w:t>s</w:t>
      </w:r>
      <w:r w:rsidR="00E46C8E" w:rsidRPr="00283F50">
        <w:rPr>
          <w:rFonts w:ascii="Arial" w:hAnsi="Arial" w:cs="Arial"/>
          <w:color w:val="000000" w:themeColor="text1"/>
        </w:rPr>
        <w:t>e</w:t>
      </w:r>
      <w:r w:rsidR="006D53AA" w:rsidRPr="00283F50">
        <w:rPr>
          <w:rFonts w:ascii="Arial" w:hAnsi="Arial" w:cs="Arial"/>
          <w:color w:val="000000" w:themeColor="text1"/>
        </w:rPr>
        <w:t>t</w:t>
      </w:r>
      <w:r w:rsidR="00E46C8E" w:rsidRPr="00283F50">
        <w:rPr>
          <w:rFonts w:ascii="Arial" w:hAnsi="Arial" w:cs="Arial"/>
          <w:color w:val="000000" w:themeColor="text1"/>
        </w:rPr>
        <w:t xml:space="preserve"> opiskeluhuolto</w:t>
      </w:r>
      <w:r w:rsidR="006D53AA" w:rsidRPr="00283F50">
        <w:rPr>
          <w:rFonts w:ascii="Arial" w:hAnsi="Arial" w:cs="Arial"/>
          <w:color w:val="000000" w:themeColor="text1"/>
        </w:rPr>
        <w:t>palvelut</w:t>
      </w:r>
      <w:r w:rsidR="00E46C8E" w:rsidRPr="00283F50">
        <w:rPr>
          <w:rFonts w:ascii="Arial" w:hAnsi="Arial" w:cs="Arial"/>
          <w:color w:val="000000" w:themeColor="text1"/>
        </w:rPr>
        <w:t xml:space="preserve"> perustu</w:t>
      </w:r>
      <w:r w:rsidR="006D53AA" w:rsidRPr="00283F50">
        <w:rPr>
          <w:rFonts w:ascii="Arial" w:hAnsi="Arial" w:cs="Arial"/>
          <w:color w:val="000000" w:themeColor="text1"/>
        </w:rPr>
        <w:t>vat</w:t>
      </w:r>
      <w:r w:rsidR="00E46C8E" w:rsidRPr="00283F50">
        <w:rPr>
          <w:rFonts w:ascii="Arial" w:hAnsi="Arial" w:cs="Arial"/>
          <w:color w:val="000000" w:themeColor="text1"/>
        </w:rPr>
        <w:t xml:space="preserve"> huoltajan suostumukseen ja vapaaehtoisuuteen. Monialaisiin asiantuntijaryhmiin kutsutaan tarvittavat henkilöt huoltajien suostumuksella. </w:t>
      </w:r>
    </w:p>
    <w:p w14:paraId="3712CB82" w14:textId="625F71E3" w:rsidR="006C2758" w:rsidRPr="00283F50" w:rsidRDefault="00952659" w:rsidP="00952659">
      <w:pPr>
        <w:shd w:val="clear" w:color="auto" w:fill="DBE5F1" w:themeFill="accent1" w:themeFillTint="33"/>
        <w:spacing w:after="120" w:line="240" w:lineRule="auto"/>
        <w:rPr>
          <w:rFonts w:ascii="Arial" w:hAnsi="Arial" w:cs="Arial"/>
          <w:color w:val="000000" w:themeColor="text1"/>
        </w:rPr>
      </w:pPr>
      <w:r w:rsidRPr="00283F50">
        <w:rPr>
          <w:rFonts w:ascii="Arial" w:hAnsi="Arial" w:cs="Arial"/>
          <w:color w:val="000000" w:themeColor="text1"/>
        </w:rPr>
        <w:t xml:space="preserve">Lapsella, jonka esiopetus järjestetään poikkeavasti </w:t>
      </w:r>
      <w:r w:rsidR="00064DD1" w:rsidRPr="00283F50">
        <w:rPr>
          <w:rFonts w:ascii="Arial" w:hAnsi="Arial" w:cs="Arial"/>
          <w:color w:val="000000" w:themeColor="text1"/>
        </w:rPr>
        <w:t>terveydentilan takia</w:t>
      </w:r>
      <w:r w:rsidRPr="00283F50">
        <w:rPr>
          <w:rFonts w:ascii="Arial" w:hAnsi="Arial" w:cs="Arial"/>
          <w:color w:val="000000" w:themeColor="text1"/>
        </w:rPr>
        <w:t xml:space="preserve"> tai jonka esiopetusta järjestetään </w:t>
      </w:r>
      <w:r w:rsidR="00D55315" w:rsidRPr="00283F50">
        <w:rPr>
          <w:rFonts w:ascii="Arial" w:hAnsi="Arial" w:cs="Arial"/>
          <w:color w:val="000000" w:themeColor="text1"/>
        </w:rPr>
        <w:t>sairaalaopetuksena,</w:t>
      </w:r>
      <w:r w:rsidRPr="00283F50">
        <w:rPr>
          <w:rFonts w:ascii="Arial" w:hAnsi="Arial" w:cs="Arial"/>
          <w:color w:val="000000" w:themeColor="text1"/>
        </w:rPr>
        <w:t xml:space="preserve"> on oikeus opiskeluhuollon palveluihin Vantaalla. Näissä tilanteissa opiskeluhuolto ja tuen kokonaisuus suunnitellaan </w:t>
      </w:r>
      <w:r w:rsidR="00842EC3" w:rsidRPr="00283F50">
        <w:rPr>
          <w:rFonts w:ascii="Arial" w:hAnsi="Arial" w:cs="Arial"/>
          <w:color w:val="000000" w:themeColor="text1"/>
        </w:rPr>
        <w:t xml:space="preserve">tilannekohtaisesti </w:t>
      </w:r>
      <w:r w:rsidRPr="00283F50">
        <w:rPr>
          <w:rFonts w:ascii="Arial" w:hAnsi="Arial" w:cs="Arial"/>
          <w:color w:val="000000" w:themeColor="text1"/>
        </w:rPr>
        <w:t>lapsen tarpeen mukaan yhteistyössä erikoissairaanhoidon kanssa.</w:t>
      </w:r>
      <w:r w:rsidR="006C2758" w:rsidRPr="00283F50">
        <w:rPr>
          <w:rFonts w:ascii="Arial" w:hAnsi="Arial" w:cs="Arial"/>
          <w:color w:val="000000" w:themeColor="text1"/>
        </w:rPr>
        <w:t xml:space="preserve"> </w:t>
      </w:r>
    </w:p>
    <w:p w14:paraId="6B10A017" w14:textId="7204A3F4" w:rsidR="00952659" w:rsidRPr="00283F50" w:rsidRDefault="006C2758" w:rsidP="00952659">
      <w:pPr>
        <w:shd w:val="clear" w:color="auto" w:fill="DBE5F1" w:themeFill="accent1" w:themeFillTint="33"/>
        <w:spacing w:after="120" w:line="240" w:lineRule="auto"/>
        <w:rPr>
          <w:rFonts w:ascii="Arial" w:hAnsi="Arial" w:cs="Arial"/>
          <w:color w:val="000000" w:themeColor="text1"/>
        </w:rPr>
      </w:pPr>
      <w:r w:rsidRPr="00283F50">
        <w:rPr>
          <w:rFonts w:ascii="Arial" w:hAnsi="Arial" w:cs="Arial"/>
          <w:color w:val="000000" w:themeColor="text1"/>
        </w:rPr>
        <w:t>Yhteistyöprosessit ja tarkemmat käytänteet kuvataan Tuen käsikirjassa, Esiopetuksen opiskeluhuollon käsikirjassa ja Eskarista Ekalle ohjeessa.</w:t>
      </w:r>
    </w:p>
    <w:p w14:paraId="0974D181" w14:textId="77777777" w:rsidR="00CF685B" w:rsidRPr="00283F50" w:rsidRDefault="00CF685B" w:rsidP="007E77B8">
      <w:pPr>
        <w:shd w:val="clear" w:color="auto" w:fill="FFFFFF" w:themeFill="background1"/>
        <w:spacing w:after="120" w:line="240" w:lineRule="auto"/>
        <w:rPr>
          <w:rFonts w:ascii="Arial" w:hAnsi="Arial" w:cs="Arial"/>
        </w:rPr>
      </w:pPr>
    </w:p>
    <w:p w14:paraId="3602EAE7" w14:textId="2E28B111" w:rsidR="00E46C8E" w:rsidRPr="00283F50" w:rsidRDefault="00E46C8E" w:rsidP="0023442F">
      <w:pPr>
        <w:pStyle w:val="Otsikko2"/>
        <w:rPr>
          <w:rFonts w:ascii="Arial" w:hAnsi="Arial" w:cs="Arial"/>
        </w:rPr>
      </w:pPr>
      <w:bookmarkStart w:id="40" w:name="_Toc198287015"/>
      <w:bookmarkStart w:id="41" w:name="_Toc134780947"/>
      <w:r w:rsidRPr="00283F50">
        <w:rPr>
          <w:rFonts w:ascii="Arial" w:hAnsi="Arial" w:cs="Arial"/>
        </w:rPr>
        <w:lastRenderedPageBreak/>
        <w:t>4.4 Yhteistyö esiopetuksen ja muiden lasten hyvinvointia tukevien tahojen kanssa</w:t>
      </w:r>
      <w:bookmarkEnd w:id="40"/>
      <w:r w:rsidRPr="00283F50">
        <w:rPr>
          <w:rFonts w:ascii="Arial" w:hAnsi="Arial" w:cs="Arial"/>
        </w:rPr>
        <w:t xml:space="preserve"> </w:t>
      </w:r>
      <w:bookmarkEnd w:id="41"/>
    </w:p>
    <w:p w14:paraId="43F05DA4" w14:textId="77777777" w:rsidR="00047ADA" w:rsidRPr="00283F50" w:rsidRDefault="00047ADA" w:rsidP="00E46C8E">
      <w:pPr>
        <w:spacing w:after="120" w:line="240" w:lineRule="auto"/>
        <w:rPr>
          <w:rFonts w:ascii="Arial" w:hAnsi="Arial" w:cs="Arial"/>
        </w:rPr>
      </w:pPr>
    </w:p>
    <w:p w14:paraId="281027D6" w14:textId="1A3FEFF5"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Yhteisöllisessä </w:t>
      </w:r>
      <w:r w:rsidRPr="00283F50">
        <w:rPr>
          <w:rFonts w:ascii="Arial" w:hAnsi="Arial" w:cs="Arial"/>
          <w:color w:val="000000" w:themeColor="text1"/>
        </w:rPr>
        <w:t>hyvinvointityössä</w:t>
      </w:r>
      <w:r w:rsidR="00076E25" w:rsidRPr="00283F50">
        <w:rPr>
          <w:rFonts w:ascii="Arial" w:hAnsi="Arial" w:cs="Arial"/>
          <w:color w:val="000000" w:themeColor="text1"/>
        </w:rPr>
        <w:t xml:space="preserve"> ja </w:t>
      </w:r>
      <w:r w:rsidR="00301F29" w:rsidRPr="00283F50">
        <w:rPr>
          <w:rFonts w:ascii="Arial" w:hAnsi="Arial" w:cs="Arial"/>
          <w:color w:val="000000" w:themeColor="text1"/>
        </w:rPr>
        <w:t>opiskeluhuollossa</w:t>
      </w:r>
      <w:r w:rsidRPr="00283F50">
        <w:rPr>
          <w:rFonts w:ascii="Arial" w:hAnsi="Arial" w:cs="Arial"/>
          <w:color w:val="000000" w:themeColor="text1"/>
        </w:rPr>
        <w:t xml:space="preserve"> tehdään </w:t>
      </w:r>
      <w:r w:rsidRPr="00283F50">
        <w:rPr>
          <w:rFonts w:ascii="Arial" w:hAnsi="Arial" w:cs="Arial"/>
        </w:rPr>
        <w:t xml:space="preserve">ja kehitetään yhteistyötä myös alueen lasten ja perheiden kanssa toimivien tahojen, kuten </w:t>
      </w:r>
      <w:r w:rsidR="00992B22" w:rsidRPr="00283F50">
        <w:rPr>
          <w:rFonts w:ascii="Arial" w:hAnsi="Arial" w:cs="Arial"/>
          <w:color w:val="000000" w:themeColor="text1"/>
        </w:rPr>
        <w:t xml:space="preserve">perheneuvolan, </w:t>
      </w:r>
      <w:r w:rsidRPr="00283F50">
        <w:rPr>
          <w:rFonts w:ascii="Arial" w:hAnsi="Arial" w:cs="Arial"/>
        </w:rPr>
        <w:t>seurakunnan, järjestöjen, lastensuojelun, erikoissairaanhoidon ja poliisin kanssa.</w:t>
      </w:r>
    </w:p>
    <w:p w14:paraId="0ED50DAB" w14:textId="77777777"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Yhteistyötä esiopetuksen ulkopuolisten tahojen kanssa tehdään aina salassapito- ja tiedonsiirtosäädösten mukaisesti. Avoin yhteistyö lapsen asioiden käsittelyyn osallistuvien tahojen välillä on ensiarvoisen tärkeää mahdollisimman sujuvan asioiden hoidon kannalta. Tiedonsiirtoon ja yhteistyöhön liittyvät lupa-asiat keskustellaan huoltajien kanssa hyvän yhteistyön hengessä.</w:t>
      </w:r>
    </w:p>
    <w:p w14:paraId="70D4ECEB" w14:textId="77777777" w:rsidR="00620F09" w:rsidRPr="00283F50" w:rsidRDefault="000B7BFF" w:rsidP="0023442F">
      <w:pPr>
        <w:pStyle w:val="Luettelokappale"/>
        <w:numPr>
          <w:ilvl w:val="0"/>
          <w:numId w:val="74"/>
        </w:numPr>
        <w:shd w:val="clear" w:color="auto" w:fill="DBE5F1" w:themeFill="accent1" w:themeFillTint="33"/>
        <w:spacing w:after="120" w:line="240" w:lineRule="auto"/>
        <w:rPr>
          <w:rFonts w:ascii="Arial" w:hAnsi="Arial" w:cs="Arial"/>
        </w:rPr>
      </w:pPr>
      <w:r w:rsidRPr="00283F50">
        <w:rPr>
          <w:rFonts w:ascii="Arial" w:hAnsi="Arial" w:cs="Arial"/>
        </w:rPr>
        <w:t xml:space="preserve">Esiopetuksen ensisijaisia yhteistyökumppaneita ovat opiskeluhuollon kuraattorit, psykologit ja neuvolan terveydenhoitajat. Muihin lasten hyvinvointia tukeviin palveluihin ohjaudutaan pääsääntöisesti opiskeluhuollon palveluiden kautta. </w:t>
      </w:r>
    </w:p>
    <w:p w14:paraId="2DB63D2C" w14:textId="1B1ADE75" w:rsidR="0023442F" w:rsidRPr="00283F50" w:rsidRDefault="000B7BFF" w:rsidP="0023442F">
      <w:pPr>
        <w:pStyle w:val="Luettelokappale"/>
        <w:numPr>
          <w:ilvl w:val="0"/>
          <w:numId w:val="74"/>
        </w:numPr>
        <w:shd w:val="clear" w:color="auto" w:fill="DBE5F1" w:themeFill="accent1" w:themeFillTint="33"/>
        <w:spacing w:after="120" w:line="240" w:lineRule="auto"/>
        <w:rPr>
          <w:rFonts w:ascii="Arial" w:hAnsi="Arial" w:cs="Arial"/>
        </w:rPr>
      </w:pPr>
      <w:r w:rsidRPr="00283F50">
        <w:rPr>
          <w:rFonts w:ascii="Arial" w:hAnsi="Arial" w:cs="Arial"/>
        </w:rPr>
        <w:t>Esiopetuksessa tehdään yhteistyötä lasta kuntouttavien ja tutkivien tahojen kanssa.</w:t>
      </w:r>
    </w:p>
    <w:p w14:paraId="6AB3EE82" w14:textId="52ACD457" w:rsidR="0081528C" w:rsidRPr="00283F50" w:rsidRDefault="00E46C8E">
      <w:pPr>
        <w:pStyle w:val="Luettelokappale"/>
        <w:numPr>
          <w:ilvl w:val="0"/>
          <w:numId w:val="74"/>
        </w:numPr>
        <w:shd w:val="clear" w:color="auto" w:fill="DBE5F1" w:themeFill="accent1" w:themeFillTint="33"/>
        <w:spacing w:after="120" w:line="240" w:lineRule="auto"/>
        <w:rPr>
          <w:rFonts w:ascii="Arial" w:hAnsi="Arial" w:cs="Arial"/>
        </w:rPr>
      </w:pPr>
      <w:r w:rsidRPr="00283F50">
        <w:rPr>
          <w:rFonts w:ascii="Arial" w:hAnsi="Arial" w:cs="Arial"/>
        </w:rPr>
        <w:t>Es</w:t>
      </w:r>
      <w:r w:rsidR="001F7A18" w:rsidRPr="00283F50">
        <w:rPr>
          <w:rFonts w:ascii="Arial" w:hAnsi="Arial" w:cs="Arial"/>
        </w:rPr>
        <w:t xml:space="preserve">iopetuksessa saadaan asiantuntija-apua useista lasten, nuorten ja perheiden palveluista lasten psyykkiseen kehitykseen ja perheiden hyvinvointiin liittyvissä asioissa. Henkilöstö hyödyntää hyvinvointialueen tarjoamia </w:t>
      </w:r>
      <w:r w:rsidR="00F7782E" w:rsidRPr="00283F50">
        <w:rPr>
          <w:rFonts w:ascii="Arial" w:hAnsi="Arial" w:cs="Arial"/>
        </w:rPr>
        <w:t>konsultatiivisia</w:t>
      </w:r>
      <w:r w:rsidR="001F7A18" w:rsidRPr="00283F50">
        <w:rPr>
          <w:rFonts w:ascii="Arial" w:hAnsi="Arial" w:cs="Arial"/>
        </w:rPr>
        <w:t xml:space="preserve"> palveluita työn tukena.</w:t>
      </w:r>
    </w:p>
    <w:p w14:paraId="3EFFF6B2" w14:textId="0018BA23" w:rsidR="0023442F" w:rsidRPr="00283F50" w:rsidRDefault="00927DB2" w:rsidP="0023442F">
      <w:pPr>
        <w:pStyle w:val="Luettelokappale"/>
        <w:numPr>
          <w:ilvl w:val="0"/>
          <w:numId w:val="74"/>
        </w:numPr>
        <w:shd w:val="clear" w:color="auto" w:fill="DBE5F1" w:themeFill="accent1" w:themeFillTint="33"/>
        <w:spacing w:after="120" w:line="240" w:lineRule="auto"/>
        <w:rPr>
          <w:rFonts w:ascii="Arial" w:hAnsi="Arial" w:cs="Arial"/>
        </w:rPr>
      </w:pPr>
      <w:r w:rsidRPr="00283F50">
        <w:rPr>
          <w:rFonts w:ascii="Arial" w:hAnsi="Arial" w:cs="Arial"/>
        </w:rPr>
        <w:t>E</w:t>
      </w:r>
      <w:r w:rsidR="00E46C8E" w:rsidRPr="00283F50">
        <w:rPr>
          <w:rFonts w:ascii="Arial" w:hAnsi="Arial" w:cs="Arial"/>
        </w:rPr>
        <w:t>siopetuksella on toimint</w:t>
      </w:r>
      <w:r w:rsidRPr="00283F50">
        <w:rPr>
          <w:rFonts w:ascii="Arial" w:hAnsi="Arial" w:cs="Arial"/>
        </w:rPr>
        <w:t xml:space="preserve">aohjeet yhteistyön toteuttamiseksi lastensuojelun ja muiden sosiaalihuollon palvelujen kanssa, ja ne käydään vuosittain läpi varhaiskasvatuksen toimintayksiköissä. </w:t>
      </w:r>
    </w:p>
    <w:p w14:paraId="33A46C4F" w14:textId="77777777" w:rsidR="0023442F" w:rsidRPr="00283F50" w:rsidRDefault="00E46C8E" w:rsidP="0023442F">
      <w:pPr>
        <w:pStyle w:val="Luettelokappale"/>
        <w:numPr>
          <w:ilvl w:val="0"/>
          <w:numId w:val="74"/>
        </w:numPr>
        <w:shd w:val="clear" w:color="auto" w:fill="DBE5F1" w:themeFill="accent1" w:themeFillTint="33"/>
        <w:spacing w:after="120" w:line="240" w:lineRule="auto"/>
        <w:rPr>
          <w:rFonts w:ascii="Arial" w:hAnsi="Arial" w:cs="Arial"/>
        </w:rPr>
      </w:pPr>
      <w:r w:rsidRPr="00283F50">
        <w:rPr>
          <w:rFonts w:ascii="Arial" w:hAnsi="Arial" w:cs="Arial"/>
        </w:rPr>
        <w:t>Yhteistyössä suun terveydenhuollon kanssa edistetään myönteisiä terveysvalintoja ja ennaltaehkäistään suun terveyden ongelmia.</w:t>
      </w:r>
    </w:p>
    <w:p w14:paraId="1BB7BFB6" w14:textId="3680B7CB" w:rsidR="001F60B4" w:rsidRPr="00283F50" w:rsidRDefault="00661AFD" w:rsidP="0023442F">
      <w:pPr>
        <w:pStyle w:val="Luettelokappale"/>
        <w:numPr>
          <w:ilvl w:val="0"/>
          <w:numId w:val="74"/>
        </w:numPr>
        <w:shd w:val="clear" w:color="auto" w:fill="DBE5F1" w:themeFill="accent1" w:themeFillTint="33"/>
        <w:spacing w:after="120" w:line="240" w:lineRule="auto"/>
        <w:rPr>
          <w:rFonts w:ascii="Arial" w:hAnsi="Arial" w:cs="Arial"/>
        </w:rPr>
      </w:pPr>
      <w:r w:rsidRPr="00283F50">
        <w:rPr>
          <w:rFonts w:ascii="Arial" w:hAnsi="Arial" w:cs="Arial"/>
        </w:rPr>
        <w:t>Esiopetuksella on toimintaohjeet yhteistyön toteuttamiseksi lastensuojelun ja muiden sosiaalihuollon palvelujen kanssa, ja ne käydään vuosittain läpi varhaiskasvatuksen toimintayksiköissä.  </w:t>
      </w:r>
    </w:p>
    <w:p w14:paraId="6049AC90" w14:textId="77777777" w:rsidR="00103B6A" w:rsidRPr="00283F50" w:rsidRDefault="00103B6A" w:rsidP="00E46C8E">
      <w:pPr>
        <w:spacing w:after="120" w:line="240" w:lineRule="auto"/>
        <w:rPr>
          <w:rFonts w:ascii="Arial" w:hAnsi="Arial" w:cs="Arial"/>
        </w:rPr>
      </w:pPr>
    </w:p>
    <w:p w14:paraId="5EDA2E0F" w14:textId="1FDF9B17" w:rsidR="00E46C8E" w:rsidRPr="00283F50" w:rsidRDefault="00E46C8E" w:rsidP="0023442F">
      <w:pPr>
        <w:pStyle w:val="Otsikko2"/>
        <w:rPr>
          <w:rFonts w:ascii="Arial" w:hAnsi="Arial" w:cs="Arial"/>
        </w:rPr>
      </w:pPr>
      <w:bookmarkStart w:id="42" w:name="_Toc198287016"/>
      <w:bookmarkStart w:id="43" w:name="_Toc134780948"/>
      <w:r w:rsidRPr="00283F50">
        <w:rPr>
          <w:rFonts w:ascii="Arial" w:hAnsi="Arial" w:cs="Arial"/>
        </w:rPr>
        <w:t xml:space="preserve">4.5 </w:t>
      </w:r>
      <w:r w:rsidR="00865E2F" w:rsidRPr="00283F50">
        <w:rPr>
          <w:rFonts w:ascii="Arial" w:hAnsi="Arial" w:cs="Arial"/>
        </w:rPr>
        <w:t>O</w:t>
      </w:r>
      <w:r w:rsidRPr="00283F50">
        <w:rPr>
          <w:rFonts w:ascii="Arial" w:hAnsi="Arial" w:cs="Arial"/>
        </w:rPr>
        <w:t>piskeluhuollo</w:t>
      </w:r>
      <w:r w:rsidR="00DF1AB2" w:rsidRPr="00283F50">
        <w:rPr>
          <w:rFonts w:ascii="Arial" w:hAnsi="Arial" w:cs="Arial"/>
        </w:rPr>
        <w:t>sta</w:t>
      </w:r>
      <w:r w:rsidRPr="00283F50">
        <w:rPr>
          <w:rFonts w:ascii="Arial" w:hAnsi="Arial" w:cs="Arial"/>
        </w:rPr>
        <w:t xml:space="preserve"> tiedottaminen</w:t>
      </w:r>
      <w:bookmarkEnd w:id="42"/>
      <w:r w:rsidRPr="00283F50">
        <w:rPr>
          <w:rFonts w:ascii="Arial" w:hAnsi="Arial" w:cs="Arial"/>
        </w:rPr>
        <w:t xml:space="preserve"> </w:t>
      </w:r>
      <w:bookmarkEnd w:id="43"/>
    </w:p>
    <w:p w14:paraId="3A8804F6" w14:textId="77777777" w:rsidR="00513886" w:rsidRPr="00283F50" w:rsidRDefault="00513886" w:rsidP="00E46C8E">
      <w:pPr>
        <w:spacing w:after="120" w:line="240" w:lineRule="auto"/>
        <w:rPr>
          <w:rFonts w:ascii="Arial" w:hAnsi="Arial" w:cs="Arial"/>
        </w:rPr>
      </w:pPr>
    </w:p>
    <w:p w14:paraId="10FD8879" w14:textId="46E59B43"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Esiopetuksen opiskeluhuoltohenkilöstö tiedottaa henkilöstölle ja huoltajille opiskeluhuoltopalveluista ja opiskeluhuoltopalveluiden yhteystiedoista esiopetusvuoden alkaessa. Tavoitteena on, että kaikki tietävät, mitä palveluja on tarjolla ja miten niihin voi hakeutua.    </w:t>
      </w:r>
    </w:p>
    <w:p w14:paraId="089CB803" w14:textId="7B8352D9" w:rsidR="00E46C8E" w:rsidRPr="00283F50" w:rsidRDefault="00E46C8E" w:rsidP="00C509A0">
      <w:pPr>
        <w:shd w:val="clear" w:color="auto" w:fill="DBE5F1" w:themeFill="accent1" w:themeFillTint="33"/>
        <w:spacing w:after="120" w:line="240" w:lineRule="auto"/>
        <w:rPr>
          <w:rFonts w:ascii="Arial" w:hAnsi="Arial" w:cs="Arial"/>
        </w:rPr>
      </w:pPr>
      <w:r w:rsidRPr="00283F50">
        <w:rPr>
          <w:rFonts w:ascii="Arial" w:hAnsi="Arial" w:cs="Arial"/>
        </w:rPr>
        <w:t xml:space="preserve">Esiopetuksen opiskeluhuoltoa toteutetaan yhteistyössä lasten, huoltajien, esiopetusryhmän henkilöstön ja opiskeluhuollon henkilöstön kanssa. Opiskeluhuoltoa ohjaavat luottamuksellisuus sekä lapsen ja huoltajan kunnioittaminen. Opiskeluhuollosta ja siihen liittyvistä toimintatavoista tiedotetaan huoltajia, henkilöstöä ja yhteistyötahoja esiopetusvuoden alkaessa ja tarvittaessa esiopetusvuoden aikana. Huoltajille tiedotetaan saatavilla olevista opiskeluhuoltopalveluista ja opiskeluhuoltopalveluiden yhteystiedoista sekä niissä esiopetusvuoden aikana tapahtuvista mahdollisista muutoksista. Vieraskielisten </w:t>
      </w:r>
      <w:r w:rsidRPr="00283F50">
        <w:rPr>
          <w:rFonts w:ascii="Arial" w:hAnsi="Arial" w:cs="Arial"/>
        </w:rPr>
        <w:lastRenderedPageBreak/>
        <w:t>huoltajien kanssa toimittaessa huolehditaan siitä, että he ymmärtävät lapsen ja huoltajien oikeudet esiopetuksen opiskeluhuoltopalveluihin. Tarvittaessa hyödynnetään tulkkipalveluita.</w:t>
      </w:r>
    </w:p>
    <w:p w14:paraId="03C6DFF6" w14:textId="77777777" w:rsidR="002273E7" w:rsidRPr="00283F50" w:rsidRDefault="002273E7" w:rsidP="00E46C8E">
      <w:pPr>
        <w:spacing w:after="120" w:line="240" w:lineRule="auto"/>
        <w:rPr>
          <w:rFonts w:ascii="Arial" w:hAnsi="Arial" w:cs="Arial"/>
        </w:rPr>
      </w:pPr>
    </w:p>
    <w:p w14:paraId="22F8C0C3" w14:textId="521717A1" w:rsidR="00E46C8E" w:rsidRPr="00283F50" w:rsidRDefault="00E46C8E" w:rsidP="0023442F">
      <w:pPr>
        <w:pStyle w:val="Otsikko1"/>
        <w:rPr>
          <w:rFonts w:ascii="Arial" w:hAnsi="Arial" w:cs="Arial"/>
        </w:rPr>
      </w:pPr>
      <w:bookmarkStart w:id="44" w:name="_Toc134780949"/>
      <w:bookmarkStart w:id="45" w:name="_Toc198287017"/>
      <w:r w:rsidRPr="00283F50">
        <w:rPr>
          <w:rFonts w:ascii="Arial" w:hAnsi="Arial" w:cs="Arial"/>
        </w:rPr>
        <w:t>5.</w:t>
      </w:r>
      <w:r w:rsidR="0023442F" w:rsidRPr="00283F50">
        <w:rPr>
          <w:rFonts w:ascii="Arial" w:hAnsi="Arial" w:cs="Arial"/>
        </w:rPr>
        <w:t xml:space="preserve"> </w:t>
      </w:r>
      <w:r w:rsidRPr="00283F50">
        <w:rPr>
          <w:rFonts w:ascii="Arial" w:hAnsi="Arial" w:cs="Arial"/>
        </w:rPr>
        <w:t>Suunnitelmat lasten suojaamiseksi väkivallalta, kiusaamiselta ja häirinnältä sekä kriisisuunnitelma</w:t>
      </w:r>
      <w:bookmarkEnd w:id="44"/>
      <w:bookmarkEnd w:id="45"/>
    </w:p>
    <w:p w14:paraId="3C07BB01" w14:textId="77777777" w:rsidR="00E46C8E" w:rsidRPr="00283F50" w:rsidRDefault="00E46C8E" w:rsidP="00E46C8E">
      <w:pPr>
        <w:spacing w:after="120" w:line="240" w:lineRule="auto"/>
        <w:rPr>
          <w:rFonts w:ascii="Arial" w:hAnsi="Arial" w:cs="Arial"/>
        </w:rPr>
      </w:pPr>
    </w:p>
    <w:p w14:paraId="03F48486" w14:textId="035148E1" w:rsidR="002273E7" w:rsidRPr="00283F50" w:rsidRDefault="00E46C8E" w:rsidP="00E46C8E">
      <w:pPr>
        <w:spacing w:after="120" w:line="240" w:lineRule="auto"/>
        <w:rPr>
          <w:rFonts w:ascii="Arial" w:hAnsi="Arial" w:cs="Arial"/>
        </w:rPr>
      </w:pPr>
      <w:r w:rsidRPr="00283F50">
        <w:rPr>
          <w:rFonts w:ascii="Arial" w:hAnsi="Arial" w:cs="Arial"/>
        </w:rPr>
        <w:t>Lapsella on oikeus turvalliseen opiskeluympäristöön, johon kuuluu fyysinen, psyykkinen, sosiaalinen ja pedagoginen turvallisuus. Turvallisuuden varmistaminen edellyttää opetuksen järjestäjältä suunnitelmallista toimintakulttuurin kehittämistä, yhteistä valmistelua ja yhteisten toimintatapojen luomista esiopetusyksiköiden kanssa. Opetuksen järjestäjä perehdyttää henkilöstönsä ja opiskeluhuoltopalvelujen ammattilaiset toimintatapoihin erilaisissa ongelmatilanteissa sekä huolehtii tiedottamisesta ja suunnitelmien päivityksestä.</w:t>
      </w:r>
    </w:p>
    <w:p w14:paraId="132C5EBF" w14:textId="77777777" w:rsidR="00627A14" w:rsidRPr="00283F50" w:rsidRDefault="00627A14" w:rsidP="00E46C8E">
      <w:pPr>
        <w:spacing w:after="120" w:line="240" w:lineRule="auto"/>
        <w:rPr>
          <w:rFonts w:ascii="Arial" w:hAnsi="Arial" w:cs="Arial"/>
        </w:rPr>
      </w:pPr>
    </w:p>
    <w:p w14:paraId="5A2348EC" w14:textId="77777777" w:rsidR="00E46C8E" w:rsidRPr="00283F50" w:rsidRDefault="00E46C8E" w:rsidP="0023442F">
      <w:pPr>
        <w:pStyle w:val="Otsikko2"/>
        <w:rPr>
          <w:rFonts w:ascii="Arial" w:hAnsi="Arial" w:cs="Arial"/>
        </w:rPr>
      </w:pPr>
      <w:bookmarkStart w:id="46" w:name="_Toc134780950"/>
      <w:bookmarkStart w:id="47" w:name="_Toc198287018"/>
      <w:r w:rsidRPr="00283F50">
        <w:rPr>
          <w:rFonts w:ascii="Arial" w:hAnsi="Arial" w:cs="Arial"/>
        </w:rPr>
        <w:t>5.1 Suunnitelmat lasten suojaamiseksi väkivallalta, kiusaamiselta ja häirinnältä</w:t>
      </w:r>
      <w:bookmarkEnd w:id="46"/>
      <w:bookmarkEnd w:id="47"/>
    </w:p>
    <w:p w14:paraId="0C60F58C" w14:textId="77777777" w:rsidR="00627A14" w:rsidRPr="00283F50" w:rsidRDefault="00627A14" w:rsidP="001F1F3C">
      <w:pPr>
        <w:spacing w:after="120" w:line="240" w:lineRule="auto"/>
        <w:rPr>
          <w:rFonts w:ascii="Arial" w:hAnsi="Arial" w:cs="Arial"/>
          <w:color w:val="212529"/>
        </w:rPr>
      </w:pPr>
    </w:p>
    <w:p w14:paraId="315B31A8" w14:textId="77777777"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Jokaisen Vantaan esiopetuksessa työskentelevän yhteinen tehtävä on puuttua esiopetusryhmässä havaitsemaansa epäkunnioittavaan, asiattomaan tai pahaa mieltä aiheuttavaan käytökseen. Vantaalla on käytössä kiusaamisen ehkäisyn ja puuttumisen toimenpideohjelma, joka koskee kaikkia varhaiskasvatusyksiköitä, kouluja ja oppilaitoksia. </w:t>
      </w:r>
    </w:p>
    <w:p w14:paraId="128CCA6F" w14:textId="40308616"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Kaikissa Vantaan varhaiskasvatuksen toimintayksiköissä laaditaan Kiusaamisen ehkäisyn ja puuttumisen suunnitelma, joka koskee myös esiopetusta. Siinä kuvataan yksikkökohtaisesti toimenpiteet lasten suojaamiseksi väkivallalta, kiusaamiselta ja häirinnältä. Suunnitelmaa varten on laadittu yhteinen kaupunkitasoinen pohja. Suunnitelmassa määritellään kiusaamisen käsite sekä kuvataan toimintayksikkökohtaiset toimintamallit kiusaamisen ehkäisyyn, siihen puuttumiseen ja tilanteiden jatkokäsittelyyn. Suunnitelma päivitetään </w:t>
      </w:r>
      <w:r w:rsidRPr="00283F50">
        <w:rPr>
          <w:rFonts w:ascii="Arial" w:hAnsi="Arial" w:cs="Arial"/>
          <w:color w:val="000000" w:themeColor="text1"/>
        </w:rPr>
        <w:t>vuosittain</w:t>
      </w:r>
      <w:r w:rsidR="005778CB" w:rsidRPr="00283F50">
        <w:rPr>
          <w:rFonts w:ascii="Arial" w:hAnsi="Arial" w:cs="Arial"/>
          <w:color w:val="000000" w:themeColor="text1"/>
        </w:rPr>
        <w:t xml:space="preserve"> ja aina tarvittaessa</w:t>
      </w:r>
      <w:r w:rsidRPr="00283F50">
        <w:rPr>
          <w:rFonts w:ascii="Arial" w:hAnsi="Arial" w:cs="Arial"/>
          <w:color w:val="000000" w:themeColor="text1"/>
        </w:rPr>
        <w:t xml:space="preserve">. </w:t>
      </w:r>
    </w:p>
    <w:p w14:paraId="3E3EB3FB" w14:textId="77777777"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Esiopetusryhmän toimintasuunnitelmaan kirjataan yksityiskohtaisemmin ryhmässä kokeiltavia konkreettisia keinoja ja tapoja kiusaamisen ehkäisyyn ja puuttumiseen. Lisäksi jokaisessa esiopetusryhmässä laaditaan esiopetusvuoden käynnistyessä turvallisemman tilan periaatteet yhdessä lasten kanssa. Turvallisemman tilan periaatteiden laatiminen on osa jatkuvaa ryhmäytymistä sekä turvallisen toimintakulttuurin ja oppimisympäristöjen rakentamista. Niiden laadinta on osa yksikön kiusaamisen ehkäisyn ja puuttumisen suunnitelmaa. </w:t>
      </w:r>
    </w:p>
    <w:p w14:paraId="487CC434" w14:textId="77777777" w:rsidR="000B68DA"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Huoltajien kanssa tehdään yhteistyötä matalalla kynnyksellä heti kiusaamiseen liittyviä ilmiöitä havaitessa. Huoltajille kerrotaan toimintatavoista, joilla kiusaamista yksiköissä selvitetään. Yhteistyötä tehdään sekä teon kohteena olleen lapsen huoltajien kuin epäasiallisesti toimineen lapsen huoltajien kanssa. Opiskeluhuollon </w:t>
      </w:r>
      <w:r w:rsidRPr="00283F50">
        <w:rPr>
          <w:rFonts w:ascii="Arial" w:hAnsi="Arial" w:cs="Arial"/>
        </w:rPr>
        <w:lastRenderedPageBreak/>
        <w:t xml:space="preserve">henkilöstöä, kuten kuraattoria, konsultoidaan matalalla kynnyksellä. Mikäli esiopetuksen henkilöstön ja opiskeluhuollon henkilöstön toiminta ei riitä ja kiusaamista esiintyy, on esiopetuksen henkilöstöllä mahdollista konsultoida kaupungin kiusaamiseen puuttumisen erityisasiantuntijaa.  </w:t>
      </w:r>
    </w:p>
    <w:p w14:paraId="78EB2ED3" w14:textId="1E8CECA5" w:rsidR="002877A9"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Kiusaamisen ehkäisyn ja puuttumisen toimenpideohjelma on huoltajien saatavana kaupungin verkkosivuilla virallisten kielten lisäksi eniten käytetyillä kielillä. </w:t>
      </w:r>
      <w:r w:rsidR="004943FD" w:rsidRPr="00283F50">
        <w:rPr>
          <w:rFonts w:ascii="Arial" w:hAnsi="Arial" w:cs="Arial"/>
        </w:rPr>
        <w:t xml:space="preserve">Ohjaus- ja ilmoitusvelvollisuudet kuvataan </w:t>
      </w:r>
      <w:r w:rsidR="00D241DE" w:rsidRPr="00283F50">
        <w:rPr>
          <w:rFonts w:ascii="Arial" w:hAnsi="Arial" w:cs="Arial"/>
        </w:rPr>
        <w:t>E</w:t>
      </w:r>
      <w:r w:rsidR="004943FD" w:rsidRPr="00283F50">
        <w:rPr>
          <w:rFonts w:ascii="Arial" w:hAnsi="Arial" w:cs="Arial"/>
        </w:rPr>
        <w:t xml:space="preserve">siopetuksen opiskeluhuollon käsikirjassa. </w:t>
      </w:r>
    </w:p>
    <w:p w14:paraId="69D8AAB7" w14:textId="77777777" w:rsidR="00D01DBA" w:rsidRPr="00283F50" w:rsidRDefault="00D01DBA" w:rsidP="00D01DBA">
      <w:pPr>
        <w:spacing w:after="120" w:line="240" w:lineRule="auto"/>
        <w:rPr>
          <w:rFonts w:ascii="Arial" w:hAnsi="Arial" w:cs="Arial"/>
        </w:rPr>
      </w:pPr>
    </w:p>
    <w:p w14:paraId="5F60E208" w14:textId="77777777" w:rsidR="00501263" w:rsidRPr="00283F50" w:rsidRDefault="00501263" w:rsidP="00D01DBA">
      <w:pPr>
        <w:spacing w:after="120" w:line="240" w:lineRule="auto"/>
        <w:rPr>
          <w:rFonts w:ascii="Arial" w:hAnsi="Arial" w:cs="Arial"/>
        </w:rPr>
      </w:pPr>
    </w:p>
    <w:p w14:paraId="11FF0520" w14:textId="77777777" w:rsidR="00501263" w:rsidRPr="00283F50" w:rsidRDefault="00501263" w:rsidP="00D01DBA">
      <w:pPr>
        <w:spacing w:after="120" w:line="240" w:lineRule="auto"/>
        <w:rPr>
          <w:rFonts w:ascii="Arial" w:hAnsi="Arial" w:cs="Arial"/>
        </w:rPr>
      </w:pPr>
    </w:p>
    <w:p w14:paraId="7EC20042" w14:textId="77777777" w:rsidR="00E46C8E" w:rsidRPr="00283F50" w:rsidRDefault="00E46C8E" w:rsidP="0023442F">
      <w:pPr>
        <w:pStyle w:val="Otsikko2"/>
        <w:rPr>
          <w:rFonts w:ascii="Arial" w:hAnsi="Arial" w:cs="Arial"/>
        </w:rPr>
      </w:pPr>
      <w:bookmarkStart w:id="48" w:name="_Toc134780951"/>
      <w:bookmarkStart w:id="49" w:name="_Toc198287019"/>
      <w:r w:rsidRPr="00283F50">
        <w:rPr>
          <w:rFonts w:ascii="Arial" w:hAnsi="Arial" w:cs="Arial"/>
        </w:rPr>
        <w:t>5.2 Kriisisuunnitelma (suunnitelma kriisi-, uhka- ja vaaratilanteiden varalle)</w:t>
      </w:r>
      <w:bookmarkEnd w:id="48"/>
      <w:bookmarkEnd w:id="49"/>
    </w:p>
    <w:p w14:paraId="29012D18" w14:textId="77777777" w:rsidR="00055471" w:rsidRPr="00283F50" w:rsidRDefault="00055471" w:rsidP="00E46C8E">
      <w:pPr>
        <w:spacing w:after="120" w:line="240" w:lineRule="auto"/>
        <w:rPr>
          <w:rFonts w:ascii="Arial" w:hAnsi="Arial" w:cs="Arial"/>
        </w:rPr>
      </w:pPr>
    </w:p>
    <w:p w14:paraId="7CA761A0" w14:textId="2F4CCA86" w:rsidR="007B68FF" w:rsidRPr="00283F50" w:rsidRDefault="00E46C8E" w:rsidP="001F045B">
      <w:pPr>
        <w:shd w:val="clear" w:color="auto" w:fill="DBE5F1" w:themeFill="accent1" w:themeFillTint="33"/>
        <w:spacing w:after="120" w:line="240" w:lineRule="auto"/>
        <w:rPr>
          <w:rFonts w:ascii="Arial" w:hAnsi="Arial" w:cs="Arial"/>
        </w:rPr>
      </w:pPr>
      <w:r w:rsidRPr="00283F50">
        <w:rPr>
          <w:rFonts w:ascii="Arial" w:hAnsi="Arial" w:cs="Arial"/>
        </w:rPr>
        <w:t xml:space="preserve">Turvallisuussuunnittelun ja ennakoinnin merkitys korostuu yllättävissä kriisi-, uhka ja vaaratilanteissa. </w:t>
      </w:r>
      <w:r w:rsidR="00060AB2" w:rsidRPr="00283F50">
        <w:rPr>
          <w:rFonts w:ascii="Arial" w:hAnsi="Arial" w:cs="Arial"/>
        </w:rPr>
        <w:t>J</w:t>
      </w:r>
      <w:r w:rsidR="00B3189C" w:rsidRPr="00283F50">
        <w:rPr>
          <w:rFonts w:ascii="Arial" w:hAnsi="Arial" w:cs="Arial"/>
        </w:rPr>
        <w:t>okaisessa toimintayksikössä t</w:t>
      </w:r>
      <w:r w:rsidR="001F045B" w:rsidRPr="00283F50">
        <w:rPr>
          <w:rFonts w:ascii="Arial" w:hAnsi="Arial" w:cs="Arial"/>
        </w:rPr>
        <w:t>oimii yksikkökohtainen hyvinvointiryhmä (yksikkö YHR)</w:t>
      </w:r>
      <w:r w:rsidR="00A92308" w:rsidRPr="00283F50">
        <w:rPr>
          <w:rFonts w:ascii="Arial" w:hAnsi="Arial" w:cs="Arial"/>
        </w:rPr>
        <w:t>.</w:t>
      </w:r>
      <w:r w:rsidR="001F045B" w:rsidRPr="00283F50">
        <w:rPr>
          <w:rFonts w:ascii="Arial" w:hAnsi="Arial" w:cs="Arial"/>
        </w:rPr>
        <w:t xml:space="preserve"> </w:t>
      </w:r>
      <w:r w:rsidR="00A92308" w:rsidRPr="00283F50">
        <w:rPr>
          <w:rFonts w:ascii="Arial" w:hAnsi="Arial" w:cs="Arial"/>
        </w:rPr>
        <w:t>Yksikkö YHR</w:t>
      </w:r>
      <w:r w:rsidR="001F045B" w:rsidRPr="00283F50">
        <w:rPr>
          <w:rFonts w:ascii="Arial" w:hAnsi="Arial" w:cs="Arial"/>
        </w:rPr>
        <w:t xml:space="preserve"> kokoontuu osana johtoryhmärakennetta </w:t>
      </w:r>
      <w:r w:rsidR="00A92308" w:rsidRPr="00283F50">
        <w:rPr>
          <w:rFonts w:ascii="Arial" w:hAnsi="Arial" w:cs="Arial"/>
        </w:rPr>
        <w:t>ja</w:t>
      </w:r>
      <w:r w:rsidR="001F045B" w:rsidRPr="00283F50">
        <w:rPr>
          <w:rFonts w:ascii="Arial" w:hAnsi="Arial" w:cs="Arial"/>
        </w:rPr>
        <w:t xml:space="preserve"> vastaa</w:t>
      </w:r>
      <w:r w:rsidR="00B3189C" w:rsidRPr="00283F50">
        <w:rPr>
          <w:rFonts w:ascii="Arial" w:hAnsi="Arial" w:cs="Arial"/>
        </w:rPr>
        <w:t xml:space="preserve"> </w:t>
      </w:r>
      <w:r w:rsidR="00F62C19" w:rsidRPr="00283F50">
        <w:rPr>
          <w:rFonts w:ascii="Arial" w:hAnsi="Arial" w:cs="Arial"/>
        </w:rPr>
        <w:t xml:space="preserve">turvallisuuteen ja hyvinvointiin liittyvien </w:t>
      </w:r>
      <w:r w:rsidR="00BB573A" w:rsidRPr="00283F50">
        <w:rPr>
          <w:rFonts w:ascii="Arial" w:hAnsi="Arial" w:cs="Arial"/>
        </w:rPr>
        <w:t xml:space="preserve">asioiden käsittelystä ja </w:t>
      </w:r>
      <w:r w:rsidR="00B3189C" w:rsidRPr="00283F50">
        <w:rPr>
          <w:rFonts w:ascii="Arial" w:hAnsi="Arial" w:cs="Arial"/>
        </w:rPr>
        <w:t>suunnitelmien</w:t>
      </w:r>
      <w:r w:rsidR="001F045B" w:rsidRPr="00283F50">
        <w:rPr>
          <w:rFonts w:ascii="Arial" w:hAnsi="Arial" w:cs="Arial"/>
        </w:rPr>
        <w:t xml:space="preserve"> </w:t>
      </w:r>
      <w:r w:rsidR="00C77FA7" w:rsidRPr="00283F50">
        <w:rPr>
          <w:rFonts w:ascii="Arial" w:hAnsi="Arial" w:cs="Arial"/>
        </w:rPr>
        <w:t>laatimi</w:t>
      </w:r>
      <w:r w:rsidR="000D2039" w:rsidRPr="00283F50">
        <w:rPr>
          <w:rFonts w:ascii="Arial" w:hAnsi="Arial" w:cs="Arial"/>
        </w:rPr>
        <w:t>se</w:t>
      </w:r>
      <w:r w:rsidR="00BB573A" w:rsidRPr="00283F50">
        <w:rPr>
          <w:rFonts w:ascii="Arial" w:hAnsi="Arial" w:cs="Arial"/>
        </w:rPr>
        <w:t>sta</w:t>
      </w:r>
      <w:r w:rsidR="00C77FA7" w:rsidRPr="00283F50">
        <w:rPr>
          <w:rFonts w:ascii="Arial" w:hAnsi="Arial" w:cs="Arial"/>
        </w:rPr>
        <w:t xml:space="preserve"> ja päi</w:t>
      </w:r>
      <w:r w:rsidR="000D2039" w:rsidRPr="00283F50">
        <w:rPr>
          <w:rFonts w:ascii="Arial" w:hAnsi="Arial" w:cs="Arial"/>
        </w:rPr>
        <w:t>vittämise</w:t>
      </w:r>
      <w:r w:rsidR="00BB573A" w:rsidRPr="00283F50">
        <w:rPr>
          <w:rFonts w:ascii="Arial" w:hAnsi="Arial" w:cs="Arial"/>
        </w:rPr>
        <w:t>stä</w:t>
      </w:r>
      <w:r w:rsidR="000D2039" w:rsidRPr="00283F50">
        <w:rPr>
          <w:rFonts w:ascii="Arial" w:hAnsi="Arial" w:cs="Arial"/>
        </w:rPr>
        <w:t xml:space="preserve"> </w:t>
      </w:r>
      <w:r w:rsidR="00C77FA7" w:rsidRPr="00283F50">
        <w:rPr>
          <w:rFonts w:ascii="Arial" w:hAnsi="Arial" w:cs="Arial"/>
        </w:rPr>
        <w:t>sekä</w:t>
      </w:r>
      <w:r w:rsidR="00560783" w:rsidRPr="00283F50">
        <w:rPr>
          <w:rFonts w:ascii="Arial" w:hAnsi="Arial" w:cs="Arial"/>
        </w:rPr>
        <w:t xml:space="preserve"> </w:t>
      </w:r>
      <w:r w:rsidR="001A7DD4" w:rsidRPr="00283F50">
        <w:rPr>
          <w:rFonts w:ascii="Arial" w:hAnsi="Arial" w:cs="Arial"/>
        </w:rPr>
        <w:t>varautu</w:t>
      </w:r>
      <w:r w:rsidR="00A92308" w:rsidRPr="00283F50">
        <w:rPr>
          <w:rFonts w:ascii="Arial" w:hAnsi="Arial" w:cs="Arial"/>
        </w:rPr>
        <w:t>misesta</w:t>
      </w:r>
      <w:r w:rsidR="001A7DD4" w:rsidRPr="00283F50">
        <w:rPr>
          <w:rFonts w:ascii="Arial" w:hAnsi="Arial" w:cs="Arial"/>
        </w:rPr>
        <w:t xml:space="preserve"> </w:t>
      </w:r>
      <w:r w:rsidR="00560783" w:rsidRPr="00283F50">
        <w:rPr>
          <w:rFonts w:ascii="Arial" w:hAnsi="Arial" w:cs="Arial"/>
        </w:rPr>
        <w:t>kriisi</w:t>
      </w:r>
      <w:r w:rsidR="00B3189C" w:rsidRPr="00283F50">
        <w:rPr>
          <w:rFonts w:ascii="Arial" w:hAnsi="Arial" w:cs="Arial"/>
        </w:rPr>
        <w:t xml:space="preserve">-, </w:t>
      </w:r>
      <w:r w:rsidR="00560783" w:rsidRPr="00283F50">
        <w:rPr>
          <w:rFonts w:ascii="Arial" w:hAnsi="Arial" w:cs="Arial"/>
        </w:rPr>
        <w:t>uhka-</w:t>
      </w:r>
      <w:r w:rsidR="00B3189C" w:rsidRPr="00283F50">
        <w:rPr>
          <w:rFonts w:ascii="Arial" w:hAnsi="Arial" w:cs="Arial"/>
        </w:rPr>
        <w:t xml:space="preserve"> ja vaaratilanteisiin.</w:t>
      </w:r>
      <w:r w:rsidR="001106B3" w:rsidRPr="00283F50">
        <w:rPr>
          <w:rFonts w:ascii="Arial" w:hAnsi="Arial" w:cs="Arial"/>
        </w:rPr>
        <w:t xml:space="preserve"> </w:t>
      </w:r>
      <w:r w:rsidR="00496B10" w:rsidRPr="00283F50">
        <w:rPr>
          <w:rFonts w:ascii="Arial" w:hAnsi="Arial" w:cs="Arial"/>
        </w:rPr>
        <w:t xml:space="preserve">Yksikkö YHR:ssä </w:t>
      </w:r>
      <w:r w:rsidR="00060AB2" w:rsidRPr="00283F50">
        <w:rPr>
          <w:rFonts w:ascii="Arial" w:hAnsi="Arial" w:cs="Arial"/>
        </w:rPr>
        <w:t>laaditaan</w:t>
      </w:r>
      <w:r w:rsidR="00060AB2" w:rsidRPr="00283F50">
        <w:rPr>
          <w:rFonts w:ascii="Arial" w:hAnsi="Arial" w:cs="Arial"/>
          <w:color w:val="000000" w:themeColor="text1"/>
        </w:rPr>
        <w:t>/tarkistetaan</w:t>
      </w:r>
      <w:r w:rsidR="003C6173" w:rsidRPr="00283F50">
        <w:rPr>
          <w:rFonts w:ascii="Arial" w:hAnsi="Arial" w:cs="Arial"/>
          <w:color w:val="000000" w:themeColor="text1"/>
        </w:rPr>
        <w:t xml:space="preserve"> vuosittain</w:t>
      </w:r>
      <w:r w:rsidR="00060AB2" w:rsidRPr="00283F50">
        <w:rPr>
          <w:rFonts w:ascii="Arial" w:hAnsi="Arial" w:cs="Arial"/>
          <w:color w:val="000000" w:themeColor="text1"/>
        </w:rPr>
        <w:t xml:space="preserve"> </w:t>
      </w:r>
      <w:r w:rsidR="007B68FF" w:rsidRPr="00283F50">
        <w:rPr>
          <w:rFonts w:ascii="Arial" w:hAnsi="Arial" w:cs="Arial"/>
          <w:color w:val="000000" w:themeColor="text1"/>
        </w:rPr>
        <w:t xml:space="preserve">mm. </w:t>
      </w:r>
      <w:r w:rsidR="00060AB2" w:rsidRPr="00283F50">
        <w:rPr>
          <w:rFonts w:ascii="Arial" w:hAnsi="Arial" w:cs="Arial"/>
        </w:rPr>
        <w:t xml:space="preserve">toimintayksikön turvallisuussuunnitelma ja pelastussuunnitelma. </w:t>
      </w:r>
      <w:r w:rsidR="007B68FF" w:rsidRPr="00283F50">
        <w:rPr>
          <w:rFonts w:ascii="Arial" w:hAnsi="Arial" w:cs="Arial"/>
        </w:rPr>
        <w:t>Suunnitelmat</w:t>
      </w:r>
      <w:r w:rsidR="00060AB2" w:rsidRPr="00283F50">
        <w:rPr>
          <w:rFonts w:ascii="Arial" w:hAnsi="Arial" w:cs="Arial"/>
        </w:rPr>
        <w:t xml:space="preserve"> koskettavat varhaiskasvatuksen lisäksi myös esiopetusta. </w:t>
      </w:r>
      <w:r w:rsidR="001106B3" w:rsidRPr="00283F50">
        <w:rPr>
          <w:rFonts w:ascii="Arial" w:hAnsi="Arial" w:cs="Arial"/>
        </w:rPr>
        <w:t>Yksikkö YHR</w:t>
      </w:r>
      <w:r w:rsidR="00B3189C" w:rsidRPr="00283F50">
        <w:rPr>
          <w:rFonts w:ascii="Arial" w:hAnsi="Arial" w:cs="Arial"/>
        </w:rPr>
        <w:t xml:space="preserve"> </w:t>
      </w:r>
      <w:r w:rsidR="001106B3" w:rsidRPr="00283F50">
        <w:rPr>
          <w:rFonts w:ascii="Arial" w:hAnsi="Arial" w:cs="Arial"/>
        </w:rPr>
        <w:t>käsittelee vähintään kerran toimintavuodessa kriisitilanteisiin varautumista ilman akuuttia kriisiä. Tähän teemakokoukseen kutsutaan mukaan yksikön turvallisuussuunnittelun kannalta olennaiset henkilöt.</w:t>
      </w:r>
    </w:p>
    <w:p w14:paraId="1A5D5590" w14:textId="147E6DA6" w:rsidR="00E46C8E" w:rsidRPr="00283F50" w:rsidRDefault="00C77FA7" w:rsidP="0023442F">
      <w:pPr>
        <w:shd w:val="clear" w:color="auto" w:fill="DBE5F1" w:themeFill="accent1" w:themeFillTint="33"/>
        <w:spacing w:after="120" w:line="240" w:lineRule="auto"/>
        <w:rPr>
          <w:rFonts w:ascii="Arial" w:hAnsi="Arial" w:cs="Arial"/>
          <w:color w:val="FF0000"/>
        </w:rPr>
      </w:pPr>
      <w:r w:rsidRPr="00283F50">
        <w:rPr>
          <w:rFonts w:ascii="Arial" w:hAnsi="Arial" w:cs="Arial"/>
        </w:rPr>
        <w:t>Suunnitelmien l</w:t>
      </w:r>
      <w:r w:rsidR="00E46C8E" w:rsidRPr="00283F50">
        <w:rPr>
          <w:rFonts w:ascii="Arial" w:hAnsi="Arial" w:cs="Arial"/>
        </w:rPr>
        <w:t xml:space="preserve">isäksi varhaiskasvatuksen </w:t>
      </w:r>
      <w:r w:rsidR="00E46C8E" w:rsidRPr="00283F50">
        <w:rPr>
          <w:rFonts w:ascii="Arial" w:hAnsi="Arial" w:cs="Arial"/>
          <w:color w:val="000000" w:themeColor="text1"/>
        </w:rPr>
        <w:t>kriisikortit</w:t>
      </w:r>
      <w:r w:rsidR="006636E0" w:rsidRPr="00283F50">
        <w:rPr>
          <w:rFonts w:ascii="Arial" w:hAnsi="Arial" w:cs="Arial"/>
          <w:color w:val="000000" w:themeColor="text1"/>
        </w:rPr>
        <w:t xml:space="preserve">, </w:t>
      </w:r>
      <w:r w:rsidR="00E46C8E" w:rsidRPr="00283F50">
        <w:rPr>
          <w:rFonts w:ascii="Arial" w:hAnsi="Arial" w:cs="Arial"/>
          <w:color w:val="000000" w:themeColor="text1"/>
        </w:rPr>
        <w:t>varhaiskasvatuksen toimintaohje kriisi- ja onnettomuustilanteissa</w:t>
      </w:r>
      <w:r w:rsidR="006636E0" w:rsidRPr="00283F50">
        <w:rPr>
          <w:rFonts w:ascii="Arial" w:hAnsi="Arial" w:cs="Arial"/>
          <w:color w:val="000000" w:themeColor="text1"/>
        </w:rPr>
        <w:t xml:space="preserve"> sekä ohje </w:t>
      </w:r>
      <w:r w:rsidR="00A95DB2" w:rsidRPr="00283F50">
        <w:rPr>
          <w:rFonts w:ascii="Arial" w:hAnsi="Arial" w:cs="Arial"/>
          <w:color w:val="000000" w:themeColor="text1"/>
        </w:rPr>
        <w:t>p</w:t>
      </w:r>
      <w:r w:rsidR="006636E0" w:rsidRPr="00283F50">
        <w:rPr>
          <w:rFonts w:ascii="Arial" w:hAnsi="Arial" w:cs="Arial"/>
          <w:color w:val="000000" w:themeColor="text1"/>
        </w:rPr>
        <w:t>äiväkotien koulujen ja oppilaitosten yhteistyöst</w:t>
      </w:r>
      <w:r w:rsidR="009A6950" w:rsidRPr="00283F50">
        <w:rPr>
          <w:rFonts w:ascii="Arial" w:hAnsi="Arial" w:cs="Arial"/>
          <w:color w:val="000000" w:themeColor="text1"/>
        </w:rPr>
        <w:t>ä</w:t>
      </w:r>
      <w:r w:rsidR="006636E0" w:rsidRPr="00283F50">
        <w:rPr>
          <w:rFonts w:ascii="Arial" w:hAnsi="Arial" w:cs="Arial"/>
          <w:color w:val="000000" w:themeColor="text1"/>
        </w:rPr>
        <w:t xml:space="preserve"> sosiaali- ja kriisipäivystyksen kanssa akuuteissa kriisitilanteissa </w:t>
      </w:r>
      <w:r w:rsidR="00E46C8E" w:rsidRPr="00283F50">
        <w:rPr>
          <w:rFonts w:ascii="Arial" w:hAnsi="Arial" w:cs="Arial"/>
          <w:color w:val="000000" w:themeColor="text1"/>
        </w:rPr>
        <w:t>ohjaavat</w:t>
      </w:r>
      <w:r w:rsidR="00AF72D7" w:rsidRPr="00283F50">
        <w:rPr>
          <w:rFonts w:ascii="Arial" w:hAnsi="Arial" w:cs="Arial"/>
          <w:color w:val="000000" w:themeColor="text1"/>
        </w:rPr>
        <w:t xml:space="preserve"> </w:t>
      </w:r>
      <w:r w:rsidR="006636E0" w:rsidRPr="00283F50">
        <w:rPr>
          <w:rFonts w:ascii="Arial" w:hAnsi="Arial" w:cs="Arial"/>
          <w:color w:val="000000" w:themeColor="text1"/>
        </w:rPr>
        <w:t>kriisi</w:t>
      </w:r>
      <w:r w:rsidR="00E46C8E" w:rsidRPr="00283F50">
        <w:rPr>
          <w:rFonts w:ascii="Arial" w:hAnsi="Arial" w:cs="Arial"/>
          <w:color w:val="000000" w:themeColor="text1"/>
        </w:rPr>
        <w:t xml:space="preserve">tilanteissa </w:t>
      </w:r>
      <w:r w:rsidR="00E46C8E" w:rsidRPr="00283F50">
        <w:rPr>
          <w:rFonts w:ascii="Arial" w:hAnsi="Arial" w:cs="Arial"/>
        </w:rPr>
        <w:t>toimimista.</w:t>
      </w:r>
      <w:r w:rsidR="006636E0" w:rsidRPr="00283F50">
        <w:rPr>
          <w:rFonts w:ascii="Arial" w:hAnsi="Arial" w:cs="Arial"/>
          <w:color w:val="FF0000"/>
        </w:rPr>
        <w:t xml:space="preserve"> </w:t>
      </w:r>
    </w:p>
    <w:p w14:paraId="09A84377" w14:textId="3720F6B3"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Päiväkodin johtaja vastaa, että esiopetuksessa työskentelevä henkilöstö on perehtynyt suunnitelmiin ja niiden mukaiseen toimintaan kriisi-, uhka tai vaaratilanteissa. Lisäksi päiväkodin johtaja huolehtii, että toimintayksikön suunnitelmat päivitetään vuosittain ja aina tarvittaessa. Päivitetyt suunnitelmat käydään läpi henkilöstön kanssa. Henkilöstön tulee kaikessa toiminnassaan noudattaa huolellisuutta ja toimia annettujen ohjeiden mukaisesti. Jatkuva havainnointi ja ennakointi ovat tärkeä osa kriisi-, uhka- ja vaaratilanteisiin varautumista. Toimintaympäristön muuttuessa myös riskit muuttuvat. Siksi ympäristön havainnointi, riskien tunnistaminen ja eri tilanteisiin varautuminen on tärkeää. Henkilöstö ilmoittaa havaitsemansa riskit päiväkodin johtajalle. Terveyssuojelulain mukainen omavalvonta on osa vaaratilanteisiin liittyvää ennakointia. </w:t>
      </w:r>
    </w:p>
    <w:p w14:paraId="1730F104" w14:textId="77777777" w:rsidR="00E46C8E"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 xml:space="preserve">Toimintaohjeita kerrataan säännöllisesti niin työntekijöiden kesken kuin lastenkin kanssa. Uhkatilanteista harjoitellaan säännöllisesti poistumis- ja sisälle suojautumista sekä esimerkiksi sähkökatkojen aikaista toimintaa. Harjoituksista tiedotetaan huoltajia, jotta heillä on mahdollisuus jatkaa keskustelua lasten kanssa kotona, mikäli tilanne on hämmentänyt lasta. Päiväkodin johtaja kartoittaa </w:t>
      </w:r>
      <w:r w:rsidRPr="00283F50">
        <w:rPr>
          <w:rFonts w:ascii="Arial" w:hAnsi="Arial" w:cs="Arial"/>
        </w:rPr>
        <w:lastRenderedPageBreak/>
        <w:t xml:space="preserve">turvallisuuskoulutustarpeet (esim. ensiapu ja alkusammutus) ja ohjaa henkilöstön tarvittaviin koulutuksiin. </w:t>
      </w:r>
    </w:p>
    <w:p w14:paraId="691A5EB4" w14:textId="2D5A45AC" w:rsidR="00A51371" w:rsidRPr="00283F50" w:rsidRDefault="00E46C8E" w:rsidP="0023442F">
      <w:pPr>
        <w:shd w:val="clear" w:color="auto" w:fill="DBE5F1" w:themeFill="accent1" w:themeFillTint="33"/>
        <w:spacing w:after="120" w:line="240" w:lineRule="auto"/>
        <w:rPr>
          <w:rFonts w:ascii="Arial" w:hAnsi="Arial" w:cs="Arial"/>
        </w:rPr>
      </w:pPr>
      <w:r w:rsidRPr="00283F50">
        <w:rPr>
          <w:rFonts w:ascii="Arial" w:hAnsi="Arial" w:cs="Arial"/>
        </w:rPr>
        <w:t>Kriisitilanteiden jälkiselvittelyssä tehdään yhteistyötä opiskeluhuollo</w:t>
      </w:r>
      <w:r w:rsidR="00C60E0F" w:rsidRPr="00283F50">
        <w:rPr>
          <w:rFonts w:ascii="Arial" w:hAnsi="Arial" w:cs="Arial"/>
        </w:rPr>
        <w:t>n</w:t>
      </w:r>
      <w:r w:rsidRPr="00283F50">
        <w:rPr>
          <w:rFonts w:ascii="Arial" w:hAnsi="Arial" w:cs="Arial"/>
        </w:rPr>
        <w:t xml:space="preserve"> henkilöstön kanssa.  Varhaiskasvatuksen kriisikorteissa on kuvattu tarkemmat ja ajantasaiset toimintaohjeet jälkiselvittelyyn sekä johtamisen, vastuunjaon ja tiedottamisen periaatteet kriisitilanteissa.</w:t>
      </w:r>
    </w:p>
    <w:p w14:paraId="4B9AF68D" w14:textId="55FEE371" w:rsidR="00E46C8E" w:rsidRPr="00283F50" w:rsidRDefault="006636E0" w:rsidP="0023442F">
      <w:pPr>
        <w:shd w:val="clear" w:color="auto" w:fill="DBE5F1" w:themeFill="accent1" w:themeFillTint="33"/>
        <w:spacing w:after="120" w:line="240" w:lineRule="auto"/>
        <w:rPr>
          <w:rFonts w:ascii="Arial" w:hAnsi="Arial" w:cs="Arial"/>
          <w:color w:val="000000" w:themeColor="text1"/>
        </w:rPr>
      </w:pPr>
      <w:r w:rsidRPr="00283F50">
        <w:rPr>
          <w:rFonts w:ascii="Arial" w:hAnsi="Arial" w:cs="Arial"/>
          <w:color w:val="000000" w:themeColor="text1"/>
        </w:rPr>
        <w:t>Ajantasaiset ohjeet löytyvät varhaiskasvatuksen intranetistä.</w:t>
      </w:r>
    </w:p>
    <w:p w14:paraId="6BF3C920" w14:textId="77777777" w:rsidR="00E46C8E" w:rsidRPr="00283F50" w:rsidRDefault="00E46C8E" w:rsidP="00E46C8E">
      <w:pPr>
        <w:spacing w:after="120" w:line="240" w:lineRule="auto"/>
        <w:rPr>
          <w:rFonts w:ascii="Arial" w:hAnsi="Arial" w:cs="Arial"/>
        </w:rPr>
      </w:pPr>
    </w:p>
    <w:p w14:paraId="4F904CB7" w14:textId="5D1A915B" w:rsidR="008F7E82" w:rsidRPr="00283F50" w:rsidRDefault="008F7E82" w:rsidP="008F7E82">
      <w:pPr>
        <w:spacing w:after="120" w:line="240" w:lineRule="auto"/>
        <w:rPr>
          <w:rFonts w:ascii="Arial" w:hAnsi="Arial" w:cs="Arial"/>
        </w:rPr>
        <w:sectPr w:rsidR="008F7E82" w:rsidRPr="00283F50" w:rsidSect="003C39E6">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74" w:header="851" w:footer="454" w:gutter="0"/>
          <w:cols w:space="708"/>
          <w:titlePg/>
          <w:docGrid w:linePitch="360"/>
        </w:sectPr>
      </w:pPr>
    </w:p>
    <w:p w14:paraId="06971CD3" w14:textId="77777777" w:rsidR="00810BC6" w:rsidRPr="00283F50" w:rsidRDefault="00810BC6" w:rsidP="00B7621D">
      <w:pPr>
        <w:rPr>
          <w:rFonts w:ascii="Arial" w:hAnsi="Arial" w:cs="Arial"/>
        </w:rPr>
      </w:pPr>
    </w:p>
    <w:p w14:paraId="2A1F701D" w14:textId="77777777" w:rsidR="00810BC6" w:rsidRPr="00283F50" w:rsidRDefault="00810BC6" w:rsidP="00B7621D">
      <w:pPr>
        <w:rPr>
          <w:rFonts w:ascii="Arial" w:hAnsi="Arial" w:cs="Arial"/>
        </w:rPr>
      </w:pPr>
    </w:p>
    <w:p w14:paraId="03EFCA41" w14:textId="77777777" w:rsidR="00810BC6" w:rsidRPr="00283F50" w:rsidRDefault="00810BC6" w:rsidP="00B7621D">
      <w:pPr>
        <w:rPr>
          <w:rFonts w:ascii="Arial" w:hAnsi="Arial" w:cs="Arial"/>
        </w:rPr>
      </w:pPr>
    </w:p>
    <w:p w14:paraId="5F96A722" w14:textId="77777777" w:rsidR="00810BC6" w:rsidRPr="00283F50" w:rsidRDefault="00810BC6" w:rsidP="00B7621D">
      <w:pPr>
        <w:rPr>
          <w:rFonts w:ascii="Arial" w:hAnsi="Arial" w:cs="Arial"/>
        </w:rPr>
      </w:pPr>
    </w:p>
    <w:p w14:paraId="5B95CD12" w14:textId="77777777" w:rsidR="00810BC6" w:rsidRPr="00283F50" w:rsidRDefault="00810BC6" w:rsidP="00B7621D">
      <w:pPr>
        <w:rPr>
          <w:rFonts w:ascii="Arial" w:hAnsi="Arial" w:cs="Arial"/>
        </w:rPr>
      </w:pPr>
    </w:p>
    <w:p w14:paraId="5220BBB2" w14:textId="77777777" w:rsidR="00E752B5" w:rsidRPr="00283F50" w:rsidRDefault="00E752B5" w:rsidP="00B7621D">
      <w:pPr>
        <w:rPr>
          <w:rFonts w:ascii="Arial" w:hAnsi="Arial" w:cs="Arial"/>
        </w:rPr>
      </w:pPr>
    </w:p>
    <w:p w14:paraId="13CB595B" w14:textId="77777777" w:rsidR="00E752B5" w:rsidRPr="00283F50" w:rsidRDefault="00E752B5" w:rsidP="00B7621D">
      <w:pPr>
        <w:rPr>
          <w:rFonts w:ascii="Arial" w:hAnsi="Arial" w:cs="Arial"/>
        </w:rPr>
      </w:pPr>
    </w:p>
    <w:p w14:paraId="6D9C8D39" w14:textId="77777777" w:rsidR="00E752B5" w:rsidRPr="00283F50" w:rsidRDefault="00E752B5" w:rsidP="00B7621D">
      <w:pPr>
        <w:rPr>
          <w:rFonts w:ascii="Arial" w:hAnsi="Arial" w:cs="Arial"/>
        </w:rPr>
      </w:pPr>
    </w:p>
    <w:p w14:paraId="675E05EE" w14:textId="77777777" w:rsidR="00810BC6" w:rsidRPr="00283F50" w:rsidRDefault="00810BC6" w:rsidP="00B7621D">
      <w:pPr>
        <w:rPr>
          <w:rFonts w:ascii="Arial" w:hAnsi="Arial" w:cs="Arial"/>
        </w:rPr>
      </w:pPr>
    </w:p>
    <w:p w14:paraId="2FC17F8B" w14:textId="77777777" w:rsidR="00810BC6" w:rsidRPr="00283F50" w:rsidRDefault="00810BC6" w:rsidP="00B7621D">
      <w:pPr>
        <w:rPr>
          <w:rFonts w:ascii="Arial" w:hAnsi="Arial" w:cs="Arial"/>
        </w:rPr>
      </w:pPr>
    </w:p>
    <w:p w14:paraId="0A4F7224" w14:textId="77777777" w:rsidR="00C074FA" w:rsidRPr="00283F50" w:rsidRDefault="00C074FA" w:rsidP="00B7621D">
      <w:pPr>
        <w:rPr>
          <w:rFonts w:ascii="Arial" w:hAnsi="Arial" w:cs="Arial"/>
        </w:rPr>
      </w:pPr>
    </w:p>
    <w:p w14:paraId="5AE48A43" w14:textId="77777777" w:rsidR="00C074FA" w:rsidRPr="00283F50" w:rsidRDefault="00C074FA" w:rsidP="00B7621D">
      <w:pPr>
        <w:rPr>
          <w:rFonts w:ascii="Arial" w:hAnsi="Arial" w:cs="Arial"/>
        </w:rPr>
      </w:pPr>
    </w:p>
    <w:p w14:paraId="50F40DEB" w14:textId="77777777" w:rsidR="00C074FA" w:rsidRPr="00283F50" w:rsidRDefault="00C074FA" w:rsidP="00B7621D">
      <w:pPr>
        <w:rPr>
          <w:rFonts w:ascii="Arial" w:hAnsi="Arial" w:cs="Arial"/>
        </w:rPr>
      </w:pPr>
    </w:p>
    <w:p w14:paraId="77A52294" w14:textId="77777777" w:rsidR="00C074FA" w:rsidRPr="00283F50" w:rsidRDefault="00C074FA" w:rsidP="00B7621D">
      <w:pPr>
        <w:rPr>
          <w:rFonts w:ascii="Arial" w:hAnsi="Arial" w:cs="Arial"/>
        </w:rPr>
      </w:pPr>
    </w:p>
    <w:p w14:paraId="007DCDA8" w14:textId="77777777" w:rsidR="00C074FA" w:rsidRPr="00283F50" w:rsidRDefault="00C074FA" w:rsidP="00B7621D">
      <w:pPr>
        <w:rPr>
          <w:rFonts w:ascii="Arial" w:hAnsi="Arial" w:cs="Arial"/>
        </w:rPr>
      </w:pPr>
    </w:p>
    <w:p w14:paraId="450EA2D7" w14:textId="77777777" w:rsidR="00C074FA" w:rsidRPr="00283F50" w:rsidRDefault="00C074FA" w:rsidP="00B7621D">
      <w:pPr>
        <w:rPr>
          <w:rFonts w:ascii="Arial" w:hAnsi="Arial" w:cs="Arial"/>
        </w:rPr>
      </w:pPr>
    </w:p>
    <w:p w14:paraId="3DD355C9" w14:textId="77777777" w:rsidR="00C074FA" w:rsidRPr="00283F50" w:rsidRDefault="00C074FA" w:rsidP="00B7621D">
      <w:pPr>
        <w:rPr>
          <w:rFonts w:ascii="Arial" w:hAnsi="Arial" w:cs="Arial"/>
        </w:rPr>
      </w:pPr>
    </w:p>
    <w:p w14:paraId="1A81F0B1" w14:textId="77777777" w:rsidR="00C074FA" w:rsidRPr="00283F50" w:rsidRDefault="00C074FA" w:rsidP="00B7621D">
      <w:pPr>
        <w:rPr>
          <w:rFonts w:ascii="Arial" w:hAnsi="Arial" w:cs="Arial"/>
        </w:rPr>
      </w:pPr>
    </w:p>
    <w:p w14:paraId="717AAFBA" w14:textId="77777777" w:rsidR="00C074FA" w:rsidRPr="00283F50" w:rsidRDefault="00C074FA" w:rsidP="00B7621D">
      <w:pPr>
        <w:rPr>
          <w:rFonts w:ascii="Arial" w:hAnsi="Arial" w:cs="Arial"/>
        </w:rPr>
      </w:pPr>
    </w:p>
    <w:p w14:paraId="56EE48EE" w14:textId="77777777" w:rsidR="00C074FA" w:rsidRPr="00283F50" w:rsidRDefault="00C074FA" w:rsidP="00B7621D">
      <w:pPr>
        <w:rPr>
          <w:rFonts w:ascii="Arial" w:hAnsi="Arial" w:cs="Arial"/>
        </w:rPr>
      </w:pPr>
    </w:p>
    <w:p w14:paraId="2908EB2C" w14:textId="77777777" w:rsidR="00C074FA" w:rsidRPr="00283F50" w:rsidRDefault="00C074FA" w:rsidP="00B7621D">
      <w:pPr>
        <w:rPr>
          <w:rFonts w:ascii="Arial" w:hAnsi="Arial" w:cs="Arial"/>
        </w:rPr>
      </w:pPr>
    </w:p>
    <w:p w14:paraId="121FD38A" w14:textId="77777777" w:rsidR="00C074FA" w:rsidRPr="00283F50" w:rsidRDefault="00C074FA" w:rsidP="00B7621D">
      <w:pPr>
        <w:rPr>
          <w:rFonts w:ascii="Arial" w:hAnsi="Arial" w:cs="Arial"/>
        </w:rPr>
      </w:pPr>
    </w:p>
    <w:p w14:paraId="1FE2DD96" w14:textId="77777777" w:rsidR="00C074FA" w:rsidRPr="00283F50" w:rsidRDefault="00C074FA" w:rsidP="00B7621D">
      <w:pPr>
        <w:rPr>
          <w:rFonts w:ascii="Arial" w:hAnsi="Arial" w:cs="Arial"/>
        </w:rPr>
      </w:pPr>
    </w:p>
    <w:p w14:paraId="27357532" w14:textId="77777777" w:rsidR="00C074FA" w:rsidRPr="00283F50" w:rsidRDefault="00C074FA" w:rsidP="00B7621D">
      <w:pPr>
        <w:rPr>
          <w:rFonts w:ascii="Arial" w:hAnsi="Arial" w:cs="Arial"/>
        </w:rPr>
      </w:pPr>
    </w:p>
    <w:p w14:paraId="07F023C8" w14:textId="77777777" w:rsidR="00C074FA" w:rsidRPr="00283F50" w:rsidRDefault="00C074FA" w:rsidP="00B7621D">
      <w:pPr>
        <w:rPr>
          <w:rFonts w:ascii="Arial" w:hAnsi="Arial" w:cs="Arial"/>
        </w:rPr>
      </w:pPr>
    </w:p>
    <w:p w14:paraId="4BDB5498" w14:textId="77777777" w:rsidR="00C074FA" w:rsidRPr="00283F50" w:rsidRDefault="00C074FA" w:rsidP="00B7621D">
      <w:pPr>
        <w:rPr>
          <w:rFonts w:ascii="Arial" w:hAnsi="Arial" w:cs="Arial"/>
        </w:rPr>
      </w:pPr>
    </w:p>
    <w:p w14:paraId="2916C19D" w14:textId="77777777" w:rsidR="00C074FA" w:rsidRPr="00283F50" w:rsidRDefault="00C074FA" w:rsidP="00B7621D">
      <w:pPr>
        <w:rPr>
          <w:rFonts w:ascii="Arial" w:hAnsi="Arial" w:cs="Arial"/>
        </w:rPr>
      </w:pPr>
    </w:p>
    <w:p w14:paraId="74869460" w14:textId="77777777" w:rsidR="00C074FA" w:rsidRPr="00283F50" w:rsidRDefault="00C074FA" w:rsidP="00B7621D">
      <w:pPr>
        <w:rPr>
          <w:rFonts w:ascii="Arial" w:hAnsi="Arial" w:cs="Arial"/>
        </w:rPr>
      </w:pPr>
    </w:p>
    <w:p w14:paraId="187F57B8" w14:textId="77777777" w:rsidR="00C074FA" w:rsidRPr="00283F50" w:rsidRDefault="00C074FA" w:rsidP="00B7621D">
      <w:pPr>
        <w:rPr>
          <w:rFonts w:ascii="Arial" w:hAnsi="Arial" w:cs="Arial"/>
        </w:rPr>
      </w:pPr>
    </w:p>
    <w:p w14:paraId="54738AF4" w14:textId="77777777" w:rsidR="00C074FA" w:rsidRPr="00283F50" w:rsidRDefault="00C074FA" w:rsidP="00B7621D">
      <w:pPr>
        <w:rPr>
          <w:rFonts w:ascii="Arial" w:hAnsi="Arial" w:cs="Arial"/>
        </w:rPr>
      </w:pPr>
    </w:p>
    <w:p w14:paraId="46ABBD8F" w14:textId="77777777" w:rsidR="00C074FA" w:rsidRPr="00283F50" w:rsidRDefault="00C074FA" w:rsidP="00B7621D">
      <w:pPr>
        <w:rPr>
          <w:rFonts w:ascii="Arial" w:hAnsi="Arial" w:cs="Arial"/>
        </w:rPr>
      </w:pPr>
    </w:p>
    <w:p w14:paraId="06BBA33E" w14:textId="77777777" w:rsidR="00C074FA" w:rsidRPr="00283F50" w:rsidRDefault="00C074FA" w:rsidP="00B7621D">
      <w:pPr>
        <w:rPr>
          <w:rFonts w:ascii="Arial" w:hAnsi="Arial" w:cs="Arial"/>
        </w:rPr>
      </w:pPr>
    </w:p>
    <w:p w14:paraId="464FCBC1" w14:textId="77777777" w:rsidR="00C074FA" w:rsidRPr="00283F50" w:rsidRDefault="00C074FA" w:rsidP="00B7621D">
      <w:pPr>
        <w:rPr>
          <w:rFonts w:ascii="Arial" w:hAnsi="Arial" w:cs="Arial"/>
        </w:rPr>
      </w:pPr>
    </w:p>
    <w:p w14:paraId="5C8C6B09" w14:textId="77777777" w:rsidR="00C074FA" w:rsidRPr="00283F50" w:rsidRDefault="00C074FA" w:rsidP="00B7621D">
      <w:pPr>
        <w:rPr>
          <w:rFonts w:ascii="Arial" w:hAnsi="Arial" w:cs="Arial"/>
        </w:rPr>
      </w:pPr>
    </w:p>
    <w:p w14:paraId="3382A365" w14:textId="77777777" w:rsidR="00C074FA" w:rsidRPr="00283F50" w:rsidRDefault="00C074FA" w:rsidP="00B7621D">
      <w:pPr>
        <w:rPr>
          <w:rFonts w:ascii="Arial" w:hAnsi="Arial" w:cs="Arial"/>
        </w:rPr>
      </w:pPr>
    </w:p>
    <w:p w14:paraId="5C71F136" w14:textId="77777777" w:rsidR="00C074FA" w:rsidRPr="00283F50" w:rsidRDefault="00C074FA" w:rsidP="00B7621D">
      <w:pPr>
        <w:rPr>
          <w:rFonts w:ascii="Arial" w:hAnsi="Arial" w:cs="Arial"/>
        </w:rPr>
      </w:pPr>
    </w:p>
    <w:p w14:paraId="62199465" w14:textId="77777777" w:rsidR="00C074FA" w:rsidRPr="00283F50" w:rsidRDefault="00C074FA" w:rsidP="00B7621D">
      <w:pPr>
        <w:rPr>
          <w:rFonts w:ascii="Arial" w:hAnsi="Arial" w:cs="Arial"/>
        </w:rPr>
      </w:pPr>
    </w:p>
    <w:p w14:paraId="0DA123B1" w14:textId="77777777" w:rsidR="00C074FA" w:rsidRPr="00283F50" w:rsidRDefault="00C074FA" w:rsidP="00B7621D">
      <w:pPr>
        <w:rPr>
          <w:rFonts w:ascii="Arial" w:hAnsi="Arial" w:cs="Arial"/>
        </w:rPr>
      </w:pPr>
    </w:p>
    <w:p w14:paraId="4C4CEA3D" w14:textId="77777777" w:rsidR="00C074FA" w:rsidRPr="00283F50" w:rsidRDefault="00C074FA" w:rsidP="00B7621D">
      <w:pPr>
        <w:ind w:left="3374"/>
        <w:rPr>
          <w:rFonts w:ascii="Arial" w:hAnsi="Arial" w:cs="Arial"/>
          <w:sz w:val="18"/>
        </w:rPr>
      </w:pPr>
    </w:p>
    <w:p w14:paraId="50895670" w14:textId="77777777" w:rsidR="00C074FA" w:rsidRPr="00283F50" w:rsidRDefault="00C074FA" w:rsidP="00B7621D">
      <w:pPr>
        <w:rPr>
          <w:rFonts w:ascii="Arial" w:hAnsi="Arial" w:cs="Arial"/>
        </w:rPr>
      </w:pPr>
    </w:p>
    <w:p w14:paraId="7C42CF30" w14:textId="77777777" w:rsidR="00C074FA" w:rsidRPr="00283F50" w:rsidRDefault="00F10A40" w:rsidP="00B7621D">
      <w:pPr>
        <w:ind w:left="3374"/>
        <w:rPr>
          <w:rFonts w:ascii="Arial" w:hAnsi="Arial" w:cs="Arial"/>
        </w:rPr>
      </w:pPr>
      <w:r w:rsidRPr="00283F50">
        <w:rPr>
          <w:rFonts w:ascii="Arial" w:hAnsi="Arial" w:cs="Arial"/>
          <w:noProof/>
        </w:rPr>
        <w:drawing>
          <wp:anchor distT="0" distB="0" distL="114300" distR="114300" simplePos="0" relativeHeight="251658242" behindDoc="0" locked="1" layoutInCell="1" allowOverlap="1" wp14:anchorId="77DEACD8" wp14:editId="7D1FC2D0">
            <wp:simplePos x="0" y="0"/>
            <wp:positionH relativeFrom="page">
              <wp:posOffset>5040630</wp:posOffset>
            </wp:positionH>
            <wp:positionV relativeFrom="page">
              <wp:posOffset>9361170</wp:posOffset>
            </wp:positionV>
            <wp:extent cx="2183765" cy="1091565"/>
            <wp:effectExtent l="0" t="0" r="0" b="0"/>
            <wp:wrapNone/>
            <wp:docPr id="1" name="Kuva 1" descr="Vantaan kaupun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Vantaan kaupungin logo."/>
                    <pic:cNvPicPr/>
                  </pic:nvPicPr>
                  <pic:blipFill>
                    <a:blip r:embed="rId11">
                      <a:extLst>
                        <a:ext uri="{28A0092B-C50C-407E-A947-70E740481C1C}">
                          <a14:useLocalDpi xmlns:a14="http://schemas.microsoft.com/office/drawing/2010/main" val="0"/>
                        </a:ext>
                      </a:extLst>
                    </a:blip>
                    <a:stretch>
                      <a:fillRect/>
                    </a:stretch>
                  </pic:blipFill>
                  <pic:spPr>
                    <a:xfrm>
                      <a:off x="0" y="0"/>
                      <a:ext cx="2183765" cy="109156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C074FA" w:rsidRPr="00283F50" w:rsidSect="00993237">
      <w:headerReference w:type="default" r:id="rId18"/>
      <w:footerReference w:type="default" r:id="rId19"/>
      <w:footerReference w:type="first" r:id="rId20"/>
      <w:pgSz w:w="11906" w:h="16838" w:code="9"/>
      <w:pgMar w:top="680" w:right="1134" w:bottom="567"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8B9A" w14:textId="77777777" w:rsidR="006A525C" w:rsidRDefault="006A525C">
      <w:pPr>
        <w:spacing w:line="240" w:lineRule="auto"/>
      </w:pPr>
      <w:r>
        <w:separator/>
      </w:r>
    </w:p>
  </w:endnote>
  <w:endnote w:type="continuationSeparator" w:id="0">
    <w:p w14:paraId="1842B34E" w14:textId="77777777" w:rsidR="006A525C" w:rsidRDefault="006A525C">
      <w:pPr>
        <w:spacing w:line="240" w:lineRule="auto"/>
      </w:pPr>
      <w:r>
        <w:continuationSeparator/>
      </w:r>
    </w:p>
  </w:endnote>
  <w:endnote w:type="continuationNotice" w:id="1">
    <w:p w14:paraId="6CEE54D0" w14:textId="77777777" w:rsidR="006A525C" w:rsidRDefault="006A52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13">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07EF4" w:rsidRDefault="00307EF4" w:rsidP="003C39E6">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38C1F859" w14:textId="77777777" w:rsidR="00307EF4" w:rsidRDefault="00307EF4">
    <w:pPr>
      <w:pStyle w:val="Alatunniste"/>
    </w:pPr>
  </w:p>
  <w:p w14:paraId="0C8FE7CE" w14:textId="77777777" w:rsidR="00307EF4" w:rsidRDefault="00307E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6D113C59" w:rsidR="00307EF4" w:rsidRDefault="00307EF4" w:rsidP="00266D3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3450B5">
      <w:rPr>
        <w:rStyle w:val="Sivunumero"/>
        <w:noProof/>
      </w:rPr>
      <w:t>6</w:t>
    </w:r>
    <w:r>
      <w:rPr>
        <w:rStyle w:val="Sivunumero"/>
      </w:rPr>
      <w:fldChar w:fldCharType="end"/>
    </w:r>
  </w:p>
  <w:p w14:paraId="1A939487" w14:textId="77777777" w:rsidR="00307EF4" w:rsidRDefault="00307EF4">
    <w:pPr>
      <w:pStyle w:val="Alatunniste"/>
    </w:pPr>
  </w:p>
  <w:p w14:paraId="6AA258D8" w14:textId="77777777" w:rsidR="00307EF4" w:rsidRDefault="00307E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8134CF" w14:paraId="1B2A6B7D" w14:textId="77777777" w:rsidTr="588134CF">
      <w:tc>
        <w:tcPr>
          <w:tcW w:w="3005" w:type="dxa"/>
        </w:tcPr>
        <w:p w14:paraId="69F84E57" w14:textId="758BBC0E" w:rsidR="588134CF" w:rsidRDefault="588134CF" w:rsidP="588134CF">
          <w:pPr>
            <w:pStyle w:val="Yltunniste"/>
            <w:ind w:left="-115"/>
          </w:pPr>
        </w:p>
      </w:tc>
      <w:tc>
        <w:tcPr>
          <w:tcW w:w="3005" w:type="dxa"/>
        </w:tcPr>
        <w:p w14:paraId="71E42795" w14:textId="3591DD15" w:rsidR="588134CF" w:rsidRDefault="588134CF" w:rsidP="588134CF">
          <w:pPr>
            <w:pStyle w:val="Yltunniste"/>
            <w:jc w:val="center"/>
          </w:pPr>
        </w:p>
      </w:tc>
      <w:tc>
        <w:tcPr>
          <w:tcW w:w="3005" w:type="dxa"/>
        </w:tcPr>
        <w:p w14:paraId="6C7269E3" w14:textId="154A3DA4" w:rsidR="588134CF" w:rsidRDefault="588134CF" w:rsidP="588134CF">
          <w:pPr>
            <w:pStyle w:val="Yltunniste"/>
            <w:ind w:right="-115"/>
            <w:jc w:val="right"/>
          </w:pPr>
        </w:p>
      </w:tc>
    </w:tr>
  </w:tbl>
  <w:p w14:paraId="6E750A0A" w14:textId="5CE55399" w:rsidR="588134CF" w:rsidRDefault="588134CF" w:rsidP="588134CF">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6883" w14:textId="77777777" w:rsidR="00307EF4" w:rsidRDefault="00307EF4" w:rsidP="00656F73">
    <w:pPr>
      <w:pStyle w:val="Alatunniste"/>
      <w:rPr>
        <w:rStyle w:val="Sivunumero"/>
      </w:rPr>
    </w:pPr>
  </w:p>
  <w:p w14:paraId="54C529ED" w14:textId="77777777" w:rsidR="00307EF4" w:rsidRPr="00810BC6" w:rsidRDefault="00307EF4" w:rsidP="00810BC6">
    <w:pPr>
      <w:pStyle w:val="Alatunniste"/>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588134CF" w14:paraId="1635AF00" w14:textId="77777777" w:rsidTr="588134CF">
      <w:tc>
        <w:tcPr>
          <w:tcW w:w="3213" w:type="dxa"/>
        </w:tcPr>
        <w:p w14:paraId="415630C5" w14:textId="55E4D305" w:rsidR="588134CF" w:rsidRDefault="588134CF" w:rsidP="588134CF">
          <w:pPr>
            <w:pStyle w:val="Yltunniste"/>
            <w:ind w:left="-115"/>
          </w:pPr>
        </w:p>
      </w:tc>
      <w:tc>
        <w:tcPr>
          <w:tcW w:w="3213" w:type="dxa"/>
        </w:tcPr>
        <w:p w14:paraId="4D1604B0" w14:textId="2C7FBA43" w:rsidR="588134CF" w:rsidRDefault="588134CF" w:rsidP="588134CF">
          <w:pPr>
            <w:pStyle w:val="Yltunniste"/>
            <w:jc w:val="center"/>
          </w:pPr>
        </w:p>
      </w:tc>
      <w:tc>
        <w:tcPr>
          <w:tcW w:w="3213" w:type="dxa"/>
        </w:tcPr>
        <w:p w14:paraId="79CF036A" w14:textId="00DC2B34" w:rsidR="588134CF" w:rsidRDefault="588134CF" w:rsidP="588134CF">
          <w:pPr>
            <w:pStyle w:val="Yltunniste"/>
            <w:ind w:right="-115"/>
            <w:jc w:val="right"/>
          </w:pPr>
        </w:p>
      </w:tc>
    </w:tr>
  </w:tbl>
  <w:p w14:paraId="05CC5EDF" w14:textId="4486E356" w:rsidR="588134CF" w:rsidRDefault="588134CF" w:rsidP="588134C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023A" w14:textId="77777777" w:rsidR="006A525C" w:rsidRDefault="006A525C">
      <w:pPr>
        <w:spacing w:line="240" w:lineRule="auto"/>
      </w:pPr>
      <w:r>
        <w:separator/>
      </w:r>
    </w:p>
  </w:footnote>
  <w:footnote w:type="continuationSeparator" w:id="0">
    <w:p w14:paraId="36B5CD8B" w14:textId="77777777" w:rsidR="006A525C" w:rsidRDefault="006A525C">
      <w:pPr>
        <w:spacing w:line="240" w:lineRule="auto"/>
      </w:pPr>
      <w:r>
        <w:continuationSeparator/>
      </w:r>
    </w:p>
  </w:footnote>
  <w:footnote w:type="continuationNotice" w:id="1">
    <w:p w14:paraId="17C7CE54" w14:textId="77777777" w:rsidR="006A525C" w:rsidRDefault="006A52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6CC" w14:textId="77777777" w:rsidR="00307EF4" w:rsidRDefault="00307EF4">
    <w:pPr>
      <w:pStyle w:val="Yltunniste"/>
    </w:pPr>
  </w:p>
  <w:p w14:paraId="797E50C6" w14:textId="77777777" w:rsidR="00307EF4" w:rsidRDefault="00307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4F19" w14:textId="77777777" w:rsidR="00307EF4" w:rsidRDefault="00307EF4">
    <w:pPr>
      <w:pStyle w:val="Yltunniste"/>
    </w:pPr>
  </w:p>
  <w:p w14:paraId="67C0C651" w14:textId="77777777" w:rsidR="00307EF4" w:rsidRDefault="00307E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2DEA" w14:textId="77777777" w:rsidR="00307EF4" w:rsidRPr="00F63E2A" w:rsidRDefault="00307EF4" w:rsidP="00F63E2A">
    <w:pPr>
      <w:pStyle w:val="Yltunniste"/>
    </w:pPr>
    <w:r>
      <w:rPr>
        <w:noProof/>
      </w:rPr>
      <w:drawing>
        <wp:anchor distT="0" distB="0" distL="114300" distR="114300" simplePos="0" relativeHeight="251658241" behindDoc="1" locked="0" layoutInCell="0" allowOverlap="1" wp14:anchorId="591FEE00" wp14:editId="0955B3D9">
          <wp:simplePos x="0" y="0"/>
          <wp:positionH relativeFrom="page">
            <wp:posOffset>-6985</wp:posOffset>
          </wp:positionH>
          <wp:positionV relativeFrom="page">
            <wp:posOffset>-17145</wp:posOffset>
          </wp:positionV>
          <wp:extent cx="7573644" cy="10713043"/>
          <wp:effectExtent l="0" t="0" r="0" b="6350"/>
          <wp:wrapNone/>
          <wp:docPr id="32" name="Kuva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uva 3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3644" cy="1071304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D25F" w14:textId="77777777" w:rsidR="00307EF4" w:rsidRDefault="00307EF4">
    <w:pPr>
      <w:pStyle w:val="Yltunniste"/>
    </w:pPr>
    <w:r>
      <w:rPr>
        <w:noProof/>
      </w:rPr>
      <w:drawing>
        <wp:anchor distT="0" distB="0" distL="114300" distR="114300" simplePos="0" relativeHeight="251658240" behindDoc="1" locked="0" layoutInCell="0" allowOverlap="1" wp14:anchorId="46D03E30" wp14:editId="37E14C1F">
          <wp:simplePos x="0" y="0"/>
          <wp:positionH relativeFrom="page">
            <wp:posOffset>635</wp:posOffset>
          </wp:positionH>
          <wp:positionV relativeFrom="page">
            <wp:posOffset>0</wp:posOffset>
          </wp:positionV>
          <wp:extent cx="7558860" cy="10692129"/>
          <wp:effectExtent l="0" t="0" r="10795" b="1905"/>
          <wp:wrapNone/>
          <wp:docPr id="31" name="Kuva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Kuva 31">
                    <a:extLst>
                      <a:ext uri="{C183D7F6-B498-43B3-948B-1728B52AA6E4}">
                        <adec:decorative xmlns:adec="http://schemas.microsoft.com/office/drawing/2017/decorative" val="1"/>
                      </a:ext>
                    </a:extLst>
                  </pic:cNvPr>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860" cy="106921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14C6D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9508DFBE"/>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5767726"/>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344A784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C1B00A1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2CB878"/>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445F8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9674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0280E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AD650B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3AD32F7"/>
    <w:multiLevelType w:val="hybridMultilevel"/>
    <w:tmpl w:val="D4C2B8FE"/>
    <w:lvl w:ilvl="0" w:tplc="468A9768">
      <w:numFmt w:val="bullet"/>
      <w:lvlText w:val="-"/>
      <w:lvlJc w:val="left"/>
      <w:pPr>
        <w:ind w:left="1429" w:hanging="360"/>
      </w:pPr>
      <w:rPr>
        <w:rFonts w:ascii="Calibri" w:eastAsia="Times New Roman" w:hAnsi="Calibri" w:cs="Times New Roman"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11" w15:restartNumberingAfterBreak="0">
    <w:nsid w:val="051A74DF"/>
    <w:multiLevelType w:val="hybridMultilevel"/>
    <w:tmpl w:val="DD98B23E"/>
    <w:lvl w:ilvl="0" w:tplc="468A9768">
      <w:numFmt w:val="bullet"/>
      <w:lvlText w:val="-"/>
      <w:lvlJc w:val="left"/>
      <w:pPr>
        <w:ind w:left="1429" w:hanging="360"/>
      </w:pPr>
      <w:rPr>
        <w:rFonts w:ascii="Calibri" w:eastAsia="Times New Roman" w:hAnsi="Calibri" w:cs="Times New Roman"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12" w15:restartNumberingAfterBreak="0">
    <w:nsid w:val="05750211"/>
    <w:multiLevelType w:val="hybridMultilevel"/>
    <w:tmpl w:val="53F8DC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0BBF4CB3"/>
    <w:multiLevelType w:val="hybridMultilevel"/>
    <w:tmpl w:val="67ACC5A6"/>
    <w:lvl w:ilvl="0" w:tplc="468A9768">
      <w:numFmt w:val="bullet"/>
      <w:lvlText w:val="-"/>
      <w:lvlJc w:val="left"/>
      <w:pPr>
        <w:ind w:left="1909" w:hanging="360"/>
      </w:pPr>
      <w:rPr>
        <w:rFonts w:ascii="Calibri" w:eastAsia="Times New Roman" w:hAnsi="Calibri" w:cs="Times New Roman" w:hint="default"/>
      </w:rPr>
    </w:lvl>
    <w:lvl w:ilvl="1" w:tplc="040B0003" w:tentative="1">
      <w:start w:val="1"/>
      <w:numFmt w:val="bullet"/>
      <w:lvlText w:val="o"/>
      <w:lvlJc w:val="left"/>
      <w:pPr>
        <w:ind w:left="2629" w:hanging="360"/>
      </w:pPr>
      <w:rPr>
        <w:rFonts w:ascii="Courier New" w:hAnsi="Courier New" w:cs="Courier New" w:hint="default"/>
      </w:rPr>
    </w:lvl>
    <w:lvl w:ilvl="2" w:tplc="040B0005" w:tentative="1">
      <w:start w:val="1"/>
      <w:numFmt w:val="bullet"/>
      <w:lvlText w:val=""/>
      <w:lvlJc w:val="left"/>
      <w:pPr>
        <w:ind w:left="3349" w:hanging="360"/>
      </w:pPr>
      <w:rPr>
        <w:rFonts w:ascii="Wingdings" w:hAnsi="Wingdings" w:hint="default"/>
      </w:rPr>
    </w:lvl>
    <w:lvl w:ilvl="3" w:tplc="040B0001" w:tentative="1">
      <w:start w:val="1"/>
      <w:numFmt w:val="bullet"/>
      <w:lvlText w:val=""/>
      <w:lvlJc w:val="left"/>
      <w:pPr>
        <w:ind w:left="4069" w:hanging="360"/>
      </w:pPr>
      <w:rPr>
        <w:rFonts w:ascii="Symbol" w:hAnsi="Symbol" w:hint="default"/>
      </w:rPr>
    </w:lvl>
    <w:lvl w:ilvl="4" w:tplc="040B0003" w:tentative="1">
      <w:start w:val="1"/>
      <w:numFmt w:val="bullet"/>
      <w:lvlText w:val="o"/>
      <w:lvlJc w:val="left"/>
      <w:pPr>
        <w:ind w:left="4789" w:hanging="360"/>
      </w:pPr>
      <w:rPr>
        <w:rFonts w:ascii="Courier New" w:hAnsi="Courier New" w:cs="Courier New" w:hint="default"/>
      </w:rPr>
    </w:lvl>
    <w:lvl w:ilvl="5" w:tplc="040B0005" w:tentative="1">
      <w:start w:val="1"/>
      <w:numFmt w:val="bullet"/>
      <w:lvlText w:val=""/>
      <w:lvlJc w:val="left"/>
      <w:pPr>
        <w:ind w:left="5509" w:hanging="360"/>
      </w:pPr>
      <w:rPr>
        <w:rFonts w:ascii="Wingdings" w:hAnsi="Wingdings" w:hint="default"/>
      </w:rPr>
    </w:lvl>
    <w:lvl w:ilvl="6" w:tplc="040B0001" w:tentative="1">
      <w:start w:val="1"/>
      <w:numFmt w:val="bullet"/>
      <w:lvlText w:val=""/>
      <w:lvlJc w:val="left"/>
      <w:pPr>
        <w:ind w:left="6229" w:hanging="360"/>
      </w:pPr>
      <w:rPr>
        <w:rFonts w:ascii="Symbol" w:hAnsi="Symbol" w:hint="default"/>
      </w:rPr>
    </w:lvl>
    <w:lvl w:ilvl="7" w:tplc="040B0003" w:tentative="1">
      <w:start w:val="1"/>
      <w:numFmt w:val="bullet"/>
      <w:lvlText w:val="o"/>
      <w:lvlJc w:val="left"/>
      <w:pPr>
        <w:ind w:left="6949" w:hanging="360"/>
      </w:pPr>
      <w:rPr>
        <w:rFonts w:ascii="Courier New" w:hAnsi="Courier New" w:cs="Courier New" w:hint="default"/>
      </w:rPr>
    </w:lvl>
    <w:lvl w:ilvl="8" w:tplc="040B0005" w:tentative="1">
      <w:start w:val="1"/>
      <w:numFmt w:val="bullet"/>
      <w:lvlText w:val=""/>
      <w:lvlJc w:val="left"/>
      <w:pPr>
        <w:ind w:left="7669" w:hanging="360"/>
      </w:pPr>
      <w:rPr>
        <w:rFonts w:ascii="Wingdings" w:hAnsi="Wingdings" w:hint="default"/>
      </w:rPr>
    </w:lvl>
  </w:abstractNum>
  <w:abstractNum w:abstractNumId="14" w15:restartNumberingAfterBreak="0">
    <w:nsid w:val="0C530619"/>
    <w:multiLevelType w:val="hybridMultilevel"/>
    <w:tmpl w:val="7AEE7794"/>
    <w:lvl w:ilvl="0" w:tplc="C4D22A2A">
      <w:numFmt w:val="bullet"/>
      <w:lvlText w:val="-"/>
      <w:lvlJc w:val="left"/>
      <w:pPr>
        <w:tabs>
          <w:tab w:val="num" w:pos="360"/>
        </w:tabs>
        <w:ind w:left="360" w:hanging="360"/>
      </w:pPr>
      <w:rPr>
        <w:rFonts w:ascii="Tahoma" w:eastAsia="Times New Roman" w:hAnsi="Tahoma" w:cs="Tahoma" w:hint="default"/>
        <w:sz w:val="20"/>
      </w:rPr>
    </w:lvl>
    <w:lvl w:ilvl="1" w:tplc="6C405E60" w:tentative="1">
      <w:start w:val="1"/>
      <w:numFmt w:val="bullet"/>
      <w:lvlText w:val="o"/>
      <w:lvlJc w:val="left"/>
      <w:pPr>
        <w:tabs>
          <w:tab w:val="num" w:pos="1080"/>
        </w:tabs>
        <w:ind w:left="1080" w:hanging="360"/>
      </w:pPr>
      <w:rPr>
        <w:rFonts w:ascii="Courier New" w:hAnsi="Courier New" w:hint="default"/>
        <w:sz w:val="20"/>
      </w:rPr>
    </w:lvl>
    <w:lvl w:ilvl="2" w:tplc="03B207F4" w:tentative="1">
      <w:start w:val="1"/>
      <w:numFmt w:val="bullet"/>
      <w:lvlText w:val=""/>
      <w:lvlJc w:val="left"/>
      <w:pPr>
        <w:tabs>
          <w:tab w:val="num" w:pos="1800"/>
        </w:tabs>
        <w:ind w:left="1800" w:hanging="360"/>
      </w:pPr>
      <w:rPr>
        <w:rFonts w:ascii="Wingdings" w:hAnsi="Wingdings" w:hint="default"/>
        <w:sz w:val="20"/>
      </w:rPr>
    </w:lvl>
    <w:lvl w:ilvl="3" w:tplc="8696A2FC" w:tentative="1">
      <w:start w:val="1"/>
      <w:numFmt w:val="bullet"/>
      <w:lvlText w:val=""/>
      <w:lvlJc w:val="left"/>
      <w:pPr>
        <w:tabs>
          <w:tab w:val="num" w:pos="2520"/>
        </w:tabs>
        <w:ind w:left="2520" w:hanging="360"/>
      </w:pPr>
      <w:rPr>
        <w:rFonts w:ascii="Wingdings" w:hAnsi="Wingdings" w:hint="default"/>
        <w:sz w:val="20"/>
      </w:rPr>
    </w:lvl>
    <w:lvl w:ilvl="4" w:tplc="492A2C78" w:tentative="1">
      <w:start w:val="1"/>
      <w:numFmt w:val="bullet"/>
      <w:lvlText w:val=""/>
      <w:lvlJc w:val="left"/>
      <w:pPr>
        <w:tabs>
          <w:tab w:val="num" w:pos="3240"/>
        </w:tabs>
        <w:ind w:left="3240" w:hanging="360"/>
      </w:pPr>
      <w:rPr>
        <w:rFonts w:ascii="Wingdings" w:hAnsi="Wingdings" w:hint="default"/>
        <w:sz w:val="20"/>
      </w:rPr>
    </w:lvl>
    <w:lvl w:ilvl="5" w:tplc="6416FB3A" w:tentative="1">
      <w:start w:val="1"/>
      <w:numFmt w:val="bullet"/>
      <w:lvlText w:val=""/>
      <w:lvlJc w:val="left"/>
      <w:pPr>
        <w:tabs>
          <w:tab w:val="num" w:pos="3960"/>
        </w:tabs>
        <w:ind w:left="3960" w:hanging="360"/>
      </w:pPr>
      <w:rPr>
        <w:rFonts w:ascii="Wingdings" w:hAnsi="Wingdings" w:hint="default"/>
        <w:sz w:val="20"/>
      </w:rPr>
    </w:lvl>
    <w:lvl w:ilvl="6" w:tplc="8B047AF2" w:tentative="1">
      <w:start w:val="1"/>
      <w:numFmt w:val="bullet"/>
      <w:lvlText w:val=""/>
      <w:lvlJc w:val="left"/>
      <w:pPr>
        <w:tabs>
          <w:tab w:val="num" w:pos="4680"/>
        </w:tabs>
        <w:ind w:left="4680" w:hanging="360"/>
      </w:pPr>
      <w:rPr>
        <w:rFonts w:ascii="Wingdings" w:hAnsi="Wingdings" w:hint="default"/>
        <w:sz w:val="20"/>
      </w:rPr>
    </w:lvl>
    <w:lvl w:ilvl="7" w:tplc="F29E4B3C" w:tentative="1">
      <w:start w:val="1"/>
      <w:numFmt w:val="bullet"/>
      <w:lvlText w:val=""/>
      <w:lvlJc w:val="left"/>
      <w:pPr>
        <w:tabs>
          <w:tab w:val="num" w:pos="5400"/>
        </w:tabs>
        <w:ind w:left="5400" w:hanging="360"/>
      </w:pPr>
      <w:rPr>
        <w:rFonts w:ascii="Wingdings" w:hAnsi="Wingdings" w:hint="default"/>
        <w:sz w:val="20"/>
      </w:rPr>
    </w:lvl>
    <w:lvl w:ilvl="8" w:tplc="D40EA096"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CA245D6"/>
    <w:multiLevelType w:val="hybridMultilevel"/>
    <w:tmpl w:val="C5389B70"/>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16" w15:restartNumberingAfterBreak="0">
    <w:nsid w:val="12EE6945"/>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2109CE"/>
    <w:multiLevelType w:val="multilevel"/>
    <w:tmpl w:val="BBD8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9157FE"/>
    <w:multiLevelType w:val="hybridMultilevel"/>
    <w:tmpl w:val="C9E86226"/>
    <w:lvl w:ilvl="0" w:tplc="468A9768">
      <w:numFmt w:val="bullet"/>
      <w:lvlText w:val="-"/>
      <w:lvlJc w:val="left"/>
      <w:pPr>
        <w:ind w:left="1789" w:hanging="360"/>
      </w:pPr>
      <w:rPr>
        <w:rFonts w:ascii="Calibri" w:eastAsia="Times New Roman" w:hAnsi="Calibri" w:cs="Times New Roman" w:hint="default"/>
      </w:rPr>
    </w:lvl>
    <w:lvl w:ilvl="1" w:tplc="040B0003">
      <w:start w:val="1"/>
      <w:numFmt w:val="bullet"/>
      <w:lvlText w:val="o"/>
      <w:lvlJc w:val="left"/>
      <w:pPr>
        <w:ind w:left="2509" w:hanging="360"/>
      </w:pPr>
      <w:rPr>
        <w:rFonts w:ascii="Courier New" w:hAnsi="Courier New" w:cs="Courier New" w:hint="default"/>
      </w:rPr>
    </w:lvl>
    <w:lvl w:ilvl="2" w:tplc="040B0005" w:tentative="1">
      <w:start w:val="1"/>
      <w:numFmt w:val="bullet"/>
      <w:lvlText w:val=""/>
      <w:lvlJc w:val="left"/>
      <w:pPr>
        <w:ind w:left="3229" w:hanging="360"/>
      </w:pPr>
      <w:rPr>
        <w:rFonts w:ascii="Wingdings" w:hAnsi="Wingdings" w:hint="default"/>
      </w:rPr>
    </w:lvl>
    <w:lvl w:ilvl="3" w:tplc="040B0001" w:tentative="1">
      <w:start w:val="1"/>
      <w:numFmt w:val="bullet"/>
      <w:lvlText w:val=""/>
      <w:lvlJc w:val="left"/>
      <w:pPr>
        <w:ind w:left="3949" w:hanging="360"/>
      </w:pPr>
      <w:rPr>
        <w:rFonts w:ascii="Symbol" w:hAnsi="Symbol" w:hint="default"/>
      </w:rPr>
    </w:lvl>
    <w:lvl w:ilvl="4" w:tplc="040B0003" w:tentative="1">
      <w:start w:val="1"/>
      <w:numFmt w:val="bullet"/>
      <w:lvlText w:val="o"/>
      <w:lvlJc w:val="left"/>
      <w:pPr>
        <w:ind w:left="4669" w:hanging="360"/>
      </w:pPr>
      <w:rPr>
        <w:rFonts w:ascii="Courier New" w:hAnsi="Courier New" w:cs="Courier New" w:hint="default"/>
      </w:rPr>
    </w:lvl>
    <w:lvl w:ilvl="5" w:tplc="040B0005" w:tentative="1">
      <w:start w:val="1"/>
      <w:numFmt w:val="bullet"/>
      <w:lvlText w:val=""/>
      <w:lvlJc w:val="left"/>
      <w:pPr>
        <w:ind w:left="5389" w:hanging="360"/>
      </w:pPr>
      <w:rPr>
        <w:rFonts w:ascii="Wingdings" w:hAnsi="Wingdings" w:hint="default"/>
      </w:rPr>
    </w:lvl>
    <w:lvl w:ilvl="6" w:tplc="040B0001" w:tentative="1">
      <w:start w:val="1"/>
      <w:numFmt w:val="bullet"/>
      <w:lvlText w:val=""/>
      <w:lvlJc w:val="left"/>
      <w:pPr>
        <w:ind w:left="6109" w:hanging="360"/>
      </w:pPr>
      <w:rPr>
        <w:rFonts w:ascii="Symbol" w:hAnsi="Symbol" w:hint="default"/>
      </w:rPr>
    </w:lvl>
    <w:lvl w:ilvl="7" w:tplc="040B0003" w:tentative="1">
      <w:start w:val="1"/>
      <w:numFmt w:val="bullet"/>
      <w:lvlText w:val="o"/>
      <w:lvlJc w:val="left"/>
      <w:pPr>
        <w:ind w:left="6829" w:hanging="360"/>
      </w:pPr>
      <w:rPr>
        <w:rFonts w:ascii="Courier New" w:hAnsi="Courier New" w:cs="Courier New" w:hint="default"/>
      </w:rPr>
    </w:lvl>
    <w:lvl w:ilvl="8" w:tplc="040B0005" w:tentative="1">
      <w:start w:val="1"/>
      <w:numFmt w:val="bullet"/>
      <w:lvlText w:val=""/>
      <w:lvlJc w:val="left"/>
      <w:pPr>
        <w:ind w:left="7549" w:hanging="360"/>
      </w:pPr>
      <w:rPr>
        <w:rFonts w:ascii="Wingdings" w:hAnsi="Wingdings" w:hint="default"/>
      </w:rPr>
    </w:lvl>
  </w:abstractNum>
  <w:abstractNum w:abstractNumId="19" w15:restartNumberingAfterBreak="0">
    <w:nsid w:val="152A1ABF"/>
    <w:multiLevelType w:val="hybridMultilevel"/>
    <w:tmpl w:val="8CC60282"/>
    <w:lvl w:ilvl="0" w:tplc="468A9768">
      <w:numFmt w:val="bullet"/>
      <w:lvlText w:val="-"/>
      <w:lvlJc w:val="left"/>
      <w:pPr>
        <w:ind w:left="1789" w:hanging="360"/>
      </w:pPr>
      <w:rPr>
        <w:rFonts w:ascii="Calibri" w:eastAsia="Times New Roman" w:hAnsi="Calibri" w:cs="Times New Roman" w:hint="default"/>
      </w:rPr>
    </w:lvl>
    <w:lvl w:ilvl="1" w:tplc="040B0003" w:tentative="1">
      <w:start w:val="1"/>
      <w:numFmt w:val="bullet"/>
      <w:lvlText w:val="o"/>
      <w:lvlJc w:val="left"/>
      <w:pPr>
        <w:ind w:left="2509" w:hanging="360"/>
      </w:pPr>
      <w:rPr>
        <w:rFonts w:ascii="Courier New" w:hAnsi="Courier New" w:cs="Courier New" w:hint="default"/>
      </w:rPr>
    </w:lvl>
    <w:lvl w:ilvl="2" w:tplc="040B0005" w:tentative="1">
      <w:start w:val="1"/>
      <w:numFmt w:val="bullet"/>
      <w:lvlText w:val=""/>
      <w:lvlJc w:val="left"/>
      <w:pPr>
        <w:ind w:left="3229" w:hanging="360"/>
      </w:pPr>
      <w:rPr>
        <w:rFonts w:ascii="Wingdings" w:hAnsi="Wingdings" w:hint="default"/>
      </w:rPr>
    </w:lvl>
    <w:lvl w:ilvl="3" w:tplc="040B0001" w:tentative="1">
      <w:start w:val="1"/>
      <w:numFmt w:val="bullet"/>
      <w:lvlText w:val=""/>
      <w:lvlJc w:val="left"/>
      <w:pPr>
        <w:ind w:left="3949" w:hanging="360"/>
      </w:pPr>
      <w:rPr>
        <w:rFonts w:ascii="Symbol" w:hAnsi="Symbol" w:hint="default"/>
      </w:rPr>
    </w:lvl>
    <w:lvl w:ilvl="4" w:tplc="040B0003" w:tentative="1">
      <w:start w:val="1"/>
      <w:numFmt w:val="bullet"/>
      <w:lvlText w:val="o"/>
      <w:lvlJc w:val="left"/>
      <w:pPr>
        <w:ind w:left="4669" w:hanging="360"/>
      </w:pPr>
      <w:rPr>
        <w:rFonts w:ascii="Courier New" w:hAnsi="Courier New" w:cs="Courier New" w:hint="default"/>
      </w:rPr>
    </w:lvl>
    <w:lvl w:ilvl="5" w:tplc="040B0005" w:tentative="1">
      <w:start w:val="1"/>
      <w:numFmt w:val="bullet"/>
      <w:lvlText w:val=""/>
      <w:lvlJc w:val="left"/>
      <w:pPr>
        <w:ind w:left="5389" w:hanging="360"/>
      </w:pPr>
      <w:rPr>
        <w:rFonts w:ascii="Wingdings" w:hAnsi="Wingdings" w:hint="default"/>
      </w:rPr>
    </w:lvl>
    <w:lvl w:ilvl="6" w:tplc="040B0001" w:tentative="1">
      <w:start w:val="1"/>
      <w:numFmt w:val="bullet"/>
      <w:lvlText w:val=""/>
      <w:lvlJc w:val="left"/>
      <w:pPr>
        <w:ind w:left="6109" w:hanging="360"/>
      </w:pPr>
      <w:rPr>
        <w:rFonts w:ascii="Symbol" w:hAnsi="Symbol" w:hint="default"/>
      </w:rPr>
    </w:lvl>
    <w:lvl w:ilvl="7" w:tplc="040B0003" w:tentative="1">
      <w:start w:val="1"/>
      <w:numFmt w:val="bullet"/>
      <w:lvlText w:val="o"/>
      <w:lvlJc w:val="left"/>
      <w:pPr>
        <w:ind w:left="6829" w:hanging="360"/>
      </w:pPr>
      <w:rPr>
        <w:rFonts w:ascii="Courier New" w:hAnsi="Courier New" w:cs="Courier New" w:hint="default"/>
      </w:rPr>
    </w:lvl>
    <w:lvl w:ilvl="8" w:tplc="040B0005" w:tentative="1">
      <w:start w:val="1"/>
      <w:numFmt w:val="bullet"/>
      <w:lvlText w:val=""/>
      <w:lvlJc w:val="left"/>
      <w:pPr>
        <w:ind w:left="7549" w:hanging="360"/>
      </w:pPr>
      <w:rPr>
        <w:rFonts w:ascii="Wingdings" w:hAnsi="Wingdings" w:hint="default"/>
      </w:rPr>
    </w:lvl>
  </w:abstractNum>
  <w:abstractNum w:abstractNumId="20" w15:restartNumberingAfterBreak="0">
    <w:nsid w:val="16FC7D25"/>
    <w:multiLevelType w:val="hybridMultilevel"/>
    <w:tmpl w:val="72F498C2"/>
    <w:lvl w:ilvl="0" w:tplc="040B0001">
      <w:start w:val="1"/>
      <w:numFmt w:val="bullet"/>
      <w:lvlText w:val=""/>
      <w:lvlJc w:val="left"/>
      <w:pPr>
        <w:ind w:left="1429" w:hanging="360"/>
      </w:pPr>
      <w:rPr>
        <w:rFonts w:ascii="Symbol" w:hAnsi="Symbol" w:hint="default"/>
      </w:rPr>
    </w:lvl>
    <w:lvl w:ilvl="1" w:tplc="040B0003">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21" w15:restartNumberingAfterBreak="0">
    <w:nsid w:val="17E27DE7"/>
    <w:multiLevelType w:val="hybridMultilevel"/>
    <w:tmpl w:val="908E29D8"/>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189D02EA"/>
    <w:multiLevelType w:val="hybridMultilevel"/>
    <w:tmpl w:val="085646C8"/>
    <w:lvl w:ilvl="0" w:tplc="468A9768">
      <w:numFmt w:val="bullet"/>
      <w:lvlText w:val="-"/>
      <w:lvlJc w:val="left"/>
      <w:pPr>
        <w:ind w:left="1664" w:hanging="360"/>
      </w:pPr>
      <w:rPr>
        <w:rFonts w:ascii="Calibri" w:eastAsia="Times New Roman" w:hAnsi="Calibri" w:cs="Times New Roman"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3" w15:restartNumberingAfterBreak="0">
    <w:nsid w:val="1E4E5FB8"/>
    <w:multiLevelType w:val="hybridMultilevel"/>
    <w:tmpl w:val="BC823A0E"/>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1E665907"/>
    <w:multiLevelType w:val="hybridMultilevel"/>
    <w:tmpl w:val="5468A6DA"/>
    <w:lvl w:ilvl="0" w:tplc="468A9768">
      <w:numFmt w:val="bullet"/>
      <w:lvlText w:val="-"/>
      <w:lvlJc w:val="left"/>
      <w:pPr>
        <w:ind w:left="2024" w:hanging="360"/>
      </w:pPr>
      <w:rPr>
        <w:rFonts w:ascii="Calibri" w:eastAsia="Times New Roman" w:hAnsi="Calibri" w:cs="Times New Roman"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25" w15:restartNumberingAfterBreak="0">
    <w:nsid w:val="1FE82E77"/>
    <w:multiLevelType w:val="multilevel"/>
    <w:tmpl w:val="802A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D65721"/>
    <w:multiLevelType w:val="hybridMultilevel"/>
    <w:tmpl w:val="9A4AB88E"/>
    <w:lvl w:ilvl="0" w:tplc="468A9768">
      <w:numFmt w:val="bullet"/>
      <w:lvlText w:val="-"/>
      <w:lvlJc w:val="left"/>
      <w:pPr>
        <w:ind w:left="2024" w:hanging="360"/>
      </w:pPr>
      <w:rPr>
        <w:rFonts w:ascii="Calibri" w:eastAsia="Times New Roman" w:hAnsi="Calibri" w:cs="Times New Roman" w:hint="default"/>
      </w:rPr>
    </w:lvl>
    <w:lvl w:ilvl="1" w:tplc="04090019" w:tentative="1">
      <w:start w:val="1"/>
      <w:numFmt w:val="lowerLetter"/>
      <w:lvlText w:val="%2."/>
      <w:lvlJc w:val="left"/>
      <w:pPr>
        <w:ind w:left="2744" w:hanging="360"/>
      </w:pPr>
    </w:lvl>
    <w:lvl w:ilvl="2" w:tplc="0409001B" w:tentative="1">
      <w:start w:val="1"/>
      <w:numFmt w:val="lowerRoman"/>
      <w:lvlText w:val="%3."/>
      <w:lvlJc w:val="right"/>
      <w:pPr>
        <w:ind w:left="3464" w:hanging="180"/>
      </w:pPr>
    </w:lvl>
    <w:lvl w:ilvl="3" w:tplc="0409000F" w:tentative="1">
      <w:start w:val="1"/>
      <w:numFmt w:val="decimal"/>
      <w:lvlText w:val="%4."/>
      <w:lvlJc w:val="left"/>
      <w:pPr>
        <w:ind w:left="4184" w:hanging="360"/>
      </w:pPr>
    </w:lvl>
    <w:lvl w:ilvl="4" w:tplc="04090019" w:tentative="1">
      <w:start w:val="1"/>
      <w:numFmt w:val="lowerLetter"/>
      <w:lvlText w:val="%5."/>
      <w:lvlJc w:val="left"/>
      <w:pPr>
        <w:ind w:left="4904" w:hanging="360"/>
      </w:pPr>
    </w:lvl>
    <w:lvl w:ilvl="5" w:tplc="0409001B" w:tentative="1">
      <w:start w:val="1"/>
      <w:numFmt w:val="lowerRoman"/>
      <w:lvlText w:val="%6."/>
      <w:lvlJc w:val="right"/>
      <w:pPr>
        <w:ind w:left="5624" w:hanging="180"/>
      </w:pPr>
    </w:lvl>
    <w:lvl w:ilvl="6" w:tplc="0409000F" w:tentative="1">
      <w:start w:val="1"/>
      <w:numFmt w:val="decimal"/>
      <w:lvlText w:val="%7."/>
      <w:lvlJc w:val="left"/>
      <w:pPr>
        <w:ind w:left="6344" w:hanging="360"/>
      </w:pPr>
    </w:lvl>
    <w:lvl w:ilvl="7" w:tplc="04090019" w:tentative="1">
      <w:start w:val="1"/>
      <w:numFmt w:val="lowerLetter"/>
      <w:lvlText w:val="%8."/>
      <w:lvlJc w:val="left"/>
      <w:pPr>
        <w:ind w:left="7064" w:hanging="360"/>
      </w:pPr>
    </w:lvl>
    <w:lvl w:ilvl="8" w:tplc="0409001B" w:tentative="1">
      <w:start w:val="1"/>
      <w:numFmt w:val="lowerRoman"/>
      <w:lvlText w:val="%9."/>
      <w:lvlJc w:val="right"/>
      <w:pPr>
        <w:ind w:left="7784" w:hanging="180"/>
      </w:pPr>
    </w:lvl>
  </w:abstractNum>
  <w:abstractNum w:abstractNumId="27" w15:restartNumberingAfterBreak="0">
    <w:nsid w:val="21CB16EE"/>
    <w:multiLevelType w:val="hybridMultilevel"/>
    <w:tmpl w:val="A10CCA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220E1B86"/>
    <w:multiLevelType w:val="hybridMultilevel"/>
    <w:tmpl w:val="4AF0665A"/>
    <w:lvl w:ilvl="0" w:tplc="1124E636">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29" w15:restartNumberingAfterBreak="0">
    <w:nsid w:val="27D83EAE"/>
    <w:multiLevelType w:val="hybridMultilevel"/>
    <w:tmpl w:val="BC3CF220"/>
    <w:lvl w:ilvl="0" w:tplc="468A9768">
      <w:numFmt w:val="bullet"/>
      <w:lvlText w:val="-"/>
      <w:lvlJc w:val="left"/>
      <w:pPr>
        <w:ind w:left="1800" w:hanging="360"/>
      </w:pPr>
      <w:rPr>
        <w:rFonts w:ascii="Calibri" w:eastAsia="Times New Roman" w:hAnsi="Calibri"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0" w15:restartNumberingAfterBreak="0">
    <w:nsid w:val="2A3022ED"/>
    <w:multiLevelType w:val="hybridMultilevel"/>
    <w:tmpl w:val="4A96B696"/>
    <w:lvl w:ilvl="0" w:tplc="468A9768">
      <w:numFmt w:val="bullet"/>
      <w:lvlText w:val="-"/>
      <w:lvlJc w:val="left"/>
      <w:pPr>
        <w:ind w:left="1909" w:hanging="360"/>
      </w:pPr>
      <w:rPr>
        <w:rFonts w:ascii="Calibri" w:eastAsia="Times New Roman" w:hAnsi="Calibri" w:cs="Times New Roman" w:hint="default"/>
      </w:rPr>
    </w:lvl>
    <w:lvl w:ilvl="1" w:tplc="040B0003" w:tentative="1">
      <w:start w:val="1"/>
      <w:numFmt w:val="bullet"/>
      <w:lvlText w:val="o"/>
      <w:lvlJc w:val="left"/>
      <w:pPr>
        <w:ind w:left="2629" w:hanging="360"/>
      </w:pPr>
      <w:rPr>
        <w:rFonts w:ascii="Courier New" w:hAnsi="Courier New" w:cs="Courier New" w:hint="default"/>
      </w:rPr>
    </w:lvl>
    <w:lvl w:ilvl="2" w:tplc="040B0005" w:tentative="1">
      <w:start w:val="1"/>
      <w:numFmt w:val="bullet"/>
      <w:lvlText w:val=""/>
      <w:lvlJc w:val="left"/>
      <w:pPr>
        <w:ind w:left="3349" w:hanging="360"/>
      </w:pPr>
      <w:rPr>
        <w:rFonts w:ascii="Wingdings" w:hAnsi="Wingdings" w:hint="default"/>
      </w:rPr>
    </w:lvl>
    <w:lvl w:ilvl="3" w:tplc="040B0001" w:tentative="1">
      <w:start w:val="1"/>
      <w:numFmt w:val="bullet"/>
      <w:lvlText w:val=""/>
      <w:lvlJc w:val="left"/>
      <w:pPr>
        <w:ind w:left="4069" w:hanging="360"/>
      </w:pPr>
      <w:rPr>
        <w:rFonts w:ascii="Symbol" w:hAnsi="Symbol" w:hint="default"/>
      </w:rPr>
    </w:lvl>
    <w:lvl w:ilvl="4" w:tplc="040B0003" w:tentative="1">
      <w:start w:val="1"/>
      <w:numFmt w:val="bullet"/>
      <w:lvlText w:val="o"/>
      <w:lvlJc w:val="left"/>
      <w:pPr>
        <w:ind w:left="4789" w:hanging="360"/>
      </w:pPr>
      <w:rPr>
        <w:rFonts w:ascii="Courier New" w:hAnsi="Courier New" w:cs="Courier New" w:hint="default"/>
      </w:rPr>
    </w:lvl>
    <w:lvl w:ilvl="5" w:tplc="040B0005" w:tentative="1">
      <w:start w:val="1"/>
      <w:numFmt w:val="bullet"/>
      <w:lvlText w:val=""/>
      <w:lvlJc w:val="left"/>
      <w:pPr>
        <w:ind w:left="5509" w:hanging="360"/>
      </w:pPr>
      <w:rPr>
        <w:rFonts w:ascii="Wingdings" w:hAnsi="Wingdings" w:hint="default"/>
      </w:rPr>
    </w:lvl>
    <w:lvl w:ilvl="6" w:tplc="040B0001" w:tentative="1">
      <w:start w:val="1"/>
      <w:numFmt w:val="bullet"/>
      <w:lvlText w:val=""/>
      <w:lvlJc w:val="left"/>
      <w:pPr>
        <w:ind w:left="6229" w:hanging="360"/>
      </w:pPr>
      <w:rPr>
        <w:rFonts w:ascii="Symbol" w:hAnsi="Symbol" w:hint="default"/>
      </w:rPr>
    </w:lvl>
    <w:lvl w:ilvl="7" w:tplc="040B0003" w:tentative="1">
      <w:start w:val="1"/>
      <w:numFmt w:val="bullet"/>
      <w:lvlText w:val="o"/>
      <w:lvlJc w:val="left"/>
      <w:pPr>
        <w:ind w:left="6949" w:hanging="360"/>
      </w:pPr>
      <w:rPr>
        <w:rFonts w:ascii="Courier New" w:hAnsi="Courier New" w:cs="Courier New" w:hint="default"/>
      </w:rPr>
    </w:lvl>
    <w:lvl w:ilvl="8" w:tplc="040B0005" w:tentative="1">
      <w:start w:val="1"/>
      <w:numFmt w:val="bullet"/>
      <w:lvlText w:val=""/>
      <w:lvlJc w:val="left"/>
      <w:pPr>
        <w:ind w:left="7669" w:hanging="360"/>
      </w:pPr>
      <w:rPr>
        <w:rFonts w:ascii="Wingdings" w:hAnsi="Wingdings" w:hint="default"/>
      </w:rPr>
    </w:lvl>
  </w:abstractNum>
  <w:abstractNum w:abstractNumId="31" w15:restartNumberingAfterBreak="0">
    <w:nsid w:val="2C2E2B74"/>
    <w:multiLevelType w:val="hybridMultilevel"/>
    <w:tmpl w:val="989AE396"/>
    <w:lvl w:ilvl="0" w:tplc="468A9768">
      <w:numFmt w:val="bullet"/>
      <w:lvlText w:val="-"/>
      <w:lvlJc w:val="left"/>
      <w:pPr>
        <w:ind w:left="1664" w:hanging="360"/>
      </w:pPr>
      <w:rPr>
        <w:rFonts w:ascii="Calibri" w:eastAsia="Times New Roman" w:hAnsi="Calibri"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2" w15:restartNumberingAfterBreak="0">
    <w:nsid w:val="2D9F677B"/>
    <w:multiLevelType w:val="hybridMultilevel"/>
    <w:tmpl w:val="5FAA9758"/>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307826D8"/>
    <w:multiLevelType w:val="hybridMultilevel"/>
    <w:tmpl w:val="D5F258B2"/>
    <w:lvl w:ilvl="0" w:tplc="468A9768">
      <w:numFmt w:val="bullet"/>
      <w:lvlText w:val="-"/>
      <w:lvlJc w:val="left"/>
      <w:pPr>
        <w:ind w:left="2024" w:hanging="360"/>
      </w:pPr>
      <w:rPr>
        <w:rFonts w:ascii="Calibri" w:eastAsia="Times New Roman" w:hAnsi="Calibri" w:cs="Times New Roman"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31B64332"/>
    <w:multiLevelType w:val="multilevel"/>
    <w:tmpl w:val="35EA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214893"/>
    <w:multiLevelType w:val="hybridMultilevel"/>
    <w:tmpl w:val="03622D64"/>
    <w:lvl w:ilvl="0" w:tplc="468A9768">
      <w:numFmt w:val="bullet"/>
      <w:lvlText w:val="-"/>
      <w:lvlJc w:val="left"/>
      <w:pPr>
        <w:ind w:left="1429" w:hanging="360"/>
      </w:pPr>
      <w:rPr>
        <w:rFonts w:ascii="Calibri" w:eastAsia="Times New Roman" w:hAnsi="Calibri" w:cs="Times New Roman"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36" w15:restartNumberingAfterBreak="0">
    <w:nsid w:val="36BD3EFB"/>
    <w:multiLevelType w:val="hybridMultilevel"/>
    <w:tmpl w:val="BDE0F31C"/>
    <w:lvl w:ilvl="0" w:tplc="468A9768">
      <w:numFmt w:val="bullet"/>
      <w:lvlText w:val="-"/>
      <w:lvlJc w:val="left"/>
      <w:pPr>
        <w:ind w:left="1440" w:hanging="360"/>
      </w:pPr>
      <w:rPr>
        <w:rFonts w:ascii="Calibri" w:eastAsia="Times New Roman" w:hAnsi="Calibri"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7" w15:restartNumberingAfterBreak="0">
    <w:nsid w:val="39A241E7"/>
    <w:multiLevelType w:val="hybridMultilevel"/>
    <w:tmpl w:val="12EC473C"/>
    <w:lvl w:ilvl="0" w:tplc="468A9768">
      <w:numFmt w:val="bullet"/>
      <w:lvlText w:val="-"/>
      <w:lvlJc w:val="left"/>
      <w:pPr>
        <w:tabs>
          <w:tab w:val="num" w:pos="1664"/>
        </w:tabs>
        <w:ind w:left="1664" w:hanging="360"/>
      </w:pPr>
      <w:rPr>
        <w:rFonts w:ascii="Calibri" w:eastAsia="Times New Roman" w:hAnsi="Calibri" w:cs="Times New Roman"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38" w15:restartNumberingAfterBreak="0">
    <w:nsid w:val="3A743851"/>
    <w:multiLevelType w:val="hybridMultilevel"/>
    <w:tmpl w:val="986853D0"/>
    <w:lvl w:ilvl="0" w:tplc="468A9768">
      <w:numFmt w:val="bullet"/>
      <w:lvlText w:val="-"/>
      <w:lvlJc w:val="left"/>
      <w:pPr>
        <w:ind w:left="2024" w:hanging="360"/>
      </w:pPr>
      <w:rPr>
        <w:rFonts w:ascii="Calibri" w:eastAsia="Times New Roman" w:hAnsi="Calibri" w:cs="Times New Roman"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39" w15:restartNumberingAfterBreak="0">
    <w:nsid w:val="3C4E4341"/>
    <w:multiLevelType w:val="multilevel"/>
    <w:tmpl w:val="31782A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15:restartNumberingAfterBreak="0">
    <w:nsid w:val="3D0230A0"/>
    <w:multiLevelType w:val="hybridMultilevel"/>
    <w:tmpl w:val="468E193C"/>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1" w15:restartNumberingAfterBreak="0">
    <w:nsid w:val="400134A2"/>
    <w:multiLevelType w:val="hybridMultilevel"/>
    <w:tmpl w:val="EF1E04E8"/>
    <w:lvl w:ilvl="0" w:tplc="468A9768">
      <w:numFmt w:val="bullet"/>
      <w:lvlText w:val="-"/>
      <w:lvlJc w:val="left"/>
      <w:pPr>
        <w:ind w:left="2384" w:hanging="360"/>
      </w:pPr>
      <w:rPr>
        <w:rFonts w:ascii="Calibri" w:eastAsia="Times New Roman" w:hAnsi="Calibri" w:cs="Times New Roman"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42" w15:restartNumberingAfterBreak="0">
    <w:nsid w:val="404A0DBA"/>
    <w:multiLevelType w:val="hybridMultilevel"/>
    <w:tmpl w:val="87C86D7A"/>
    <w:lvl w:ilvl="0" w:tplc="8F7ABBA2">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41BD2097"/>
    <w:multiLevelType w:val="hybridMultilevel"/>
    <w:tmpl w:val="17A8F088"/>
    <w:lvl w:ilvl="0" w:tplc="C4D22A2A">
      <w:numFmt w:val="bullet"/>
      <w:lvlText w:val="-"/>
      <w:lvlJc w:val="left"/>
      <w:pPr>
        <w:ind w:left="360" w:hanging="360"/>
      </w:pPr>
      <w:rPr>
        <w:rFonts w:ascii="Tahoma" w:eastAsia="Times New Roman" w:hAnsi="Tahoma" w:cs="Tahoma" w:hint="default"/>
        <w:sz w:val="20"/>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4" w15:restartNumberingAfterBreak="0">
    <w:nsid w:val="45576C2D"/>
    <w:multiLevelType w:val="hybridMultilevel"/>
    <w:tmpl w:val="8C6C9D66"/>
    <w:lvl w:ilvl="0" w:tplc="468A9768">
      <w:numFmt w:val="bullet"/>
      <w:lvlText w:val="-"/>
      <w:lvlJc w:val="left"/>
      <w:pPr>
        <w:ind w:left="2384" w:hanging="360"/>
      </w:pPr>
      <w:rPr>
        <w:rFonts w:ascii="Calibri" w:eastAsia="Times New Roman" w:hAnsi="Calibri" w:cs="Times New Roman"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45" w15:restartNumberingAfterBreak="0">
    <w:nsid w:val="4BDB56B1"/>
    <w:multiLevelType w:val="hybridMultilevel"/>
    <w:tmpl w:val="3D684BF8"/>
    <w:lvl w:ilvl="0" w:tplc="468A9768">
      <w:numFmt w:val="bullet"/>
      <w:lvlText w:val="-"/>
      <w:lvlJc w:val="left"/>
      <w:pPr>
        <w:ind w:left="1664" w:hanging="360"/>
      </w:pPr>
      <w:rPr>
        <w:rFonts w:ascii="Calibri" w:eastAsia="Times New Roman" w:hAnsi="Calibri"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6" w15:restartNumberingAfterBreak="0">
    <w:nsid w:val="4BE843A8"/>
    <w:multiLevelType w:val="hybridMultilevel"/>
    <w:tmpl w:val="988817FC"/>
    <w:lvl w:ilvl="0" w:tplc="468A9768">
      <w:numFmt w:val="bullet"/>
      <w:lvlText w:val="-"/>
      <w:lvlJc w:val="left"/>
      <w:pPr>
        <w:ind w:left="1664" w:hanging="360"/>
      </w:pPr>
      <w:rPr>
        <w:rFonts w:ascii="Calibri" w:eastAsia="Times New Roman" w:hAnsi="Calibri"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7" w15:restartNumberingAfterBreak="0">
    <w:nsid w:val="4BF83630"/>
    <w:multiLevelType w:val="hybridMultilevel"/>
    <w:tmpl w:val="0EF2CFE6"/>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8" w15:restartNumberingAfterBreak="0">
    <w:nsid w:val="4C2C6877"/>
    <w:multiLevelType w:val="hybridMultilevel"/>
    <w:tmpl w:val="F48AFE52"/>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9" w15:restartNumberingAfterBreak="0">
    <w:nsid w:val="4C8E3BC3"/>
    <w:multiLevelType w:val="hybridMultilevel"/>
    <w:tmpl w:val="D2628726"/>
    <w:lvl w:ilvl="0" w:tplc="468A9768">
      <w:numFmt w:val="bullet"/>
      <w:lvlText w:val="-"/>
      <w:lvlJc w:val="left"/>
      <w:pPr>
        <w:ind w:left="1429" w:hanging="360"/>
      </w:pPr>
      <w:rPr>
        <w:rFonts w:ascii="Calibri" w:eastAsia="Times New Roman" w:hAnsi="Calibri" w:cs="Times New Roman" w:hint="default"/>
      </w:rPr>
    </w:lvl>
    <w:lvl w:ilvl="1" w:tplc="040B0003">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50" w15:restartNumberingAfterBreak="0">
    <w:nsid w:val="4E5026DE"/>
    <w:multiLevelType w:val="hybridMultilevel"/>
    <w:tmpl w:val="BAF286F2"/>
    <w:lvl w:ilvl="0" w:tplc="468A9768">
      <w:numFmt w:val="bullet"/>
      <w:lvlText w:val="-"/>
      <w:lvlJc w:val="left"/>
      <w:pPr>
        <w:ind w:left="1909" w:hanging="360"/>
      </w:pPr>
      <w:rPr>
        <w:rFonts w:ascii="Calibri" w:eastAsia="Times New Roman" w:hAnsi="Calibri" w:cs="Times New Roman" w:hint="default"/>
      </w:rPr>
    </w:lvl>
    <w:lvl w:ilvl="1" w:tplc="040B0003" w:tentative="1">
      <w:start w:val="1"/>
      <w:numFmt w:val="bullet"/>
      <w:lvlText w:val="o"/>
      <w:lvlJc w:val="left"/>
      <w:pPr>
        <w:ind w:left="2629" w:hanging="360"/>
      </w:pPr>
      <w:rPr>
        <w:rFonts w:ascii="Courier New" w:hAnsi="Courier New" w:cs="Courier New" w:hint="default"/>
      </w:rPr>
    </w:lvl>
    <w:lvl w:ilvl="2" w:tplc="040B0005" w:tentative="1">
      <w:start w:val="1"/>
      <w:numFmt w:val="bullet"/>
      <w:lvlText w:val=""/>
      <w:lvlJc w:val="left"/>
      <w:pPr>
        <w:ind w:left="3349" w:hanging="360"/>
      </w:pPr>
      <w:rPr>
        <w:rFonts w:ascii="Wingdings" w:hAnsi="Wingdings" w:hint="default"/>
      </w:rPr>
    </w:lvl>
    <w:lvl w:ilvl="3" w:tplc="040B0001" w:tentative="1">
      <w:start w:val="1"/>
      <w:numFmt w:val="bullet"/>
      <w:lvlText w:val=""/>
      <w:lvlJc w:val="left"/>
      <w:pPr>
        <w:ind w:left="4069" w:hanging="360"/>
      </w:pPr>
      <w:rPr>
        <w:rFonts w:ascii="Symbol" w:hAnsi="Symbol" w:hint="default"/>
      </w:rPr>
    </w:lvl>
    <w:lvl w:ilvl="4" w:tplc="040B0003" w:tentative="1">
      <w:start w:val="1"/>
      <w:numFmt w:val="bullet"/>
      <w:lvlText w:val="o"/>
      <w:lvlJc w:val="left"/>
      <w:pPr>
        <w:ind w:left="4789" w:hanging="360"/>
      </w:pPr>
      <w:rPr>
        <w:rFonts w:ascii="Courier New" w:hAnsi="Courier New" w:cs="Courier New" w:hint="default"/>
      </w:rPr>
    </w:lvl>
    <w:lvl w:ilvl="5" w:tplc="040B0005" w:tentative="1">
      <w:start w:val="1"/>
      <w:numFmt w:val="bullet"/>
      <w:lvlText w:val=""/>
      <w:lvlJc w:val="left"/>
      <w:pPr>
        <w:ind w:left="5509" w:hanging="360"/>
      </w:pPr>
      <w:rPr>
        <w:rFonts w:ascii="Wingdings" w:hAnsi="Wingdings" w:hint="default"/>
      </w:rPr>
    </w:lvl>
    <w:lvl w:ilvl="6" w:tplc="040B0001" w:tentative="1">
      <w:start w:val="1"/>
      <w:numFmt w:val="bullet"/>
      <w:lvlText w:val=""/>
      <w:lvlJc w:val="left"/>
      <w:pPr>
        <w:ind w:left="6229" w:hanging="360"/>
      </w:pPr>
      <w:rPr>
        <w:rFonts w:ascii="Symbol" w:hAnsi="Symbol" w:hint="default"/>
      </w:rPr>
    </w:lvl>
    <w:lvl w:ilvl="7" w:tplc="040B0003" w:tentative="1">
      <w:start w:val="1"/>
      <w:numFmt w:val="bullet"/>
      <w:lvlText w:val="o"/>
      <w:lvlJc w:val="left"/>
      <w:pPr>
        <w:ind w:left="6949" w:hanging="360"/>
      </w:pPr>
      <w:rPr>
        <w:rFonts w:ascii="Courier New" w:hAnsi="Courier New" w:cs="Courier New" w:hint="default"/>
      </w:rPr>
    </w:lvl>
    <w:lvl w:ilvl="8" w:tplc="040B0005" w:tentative="1">
      <w:start w:val="1"/>
      <w:numFmt w:val="bullet"/>
      <w:lvlText w:val=""/>
      <w:lvlJc w:val="left"/>
      <w:pPr>
        <w:ind w:left="7669" w:hanging="360"/>
      </w:pPr>
      <w:rPr>
        <w:rFonts w:ascii="Wingdings" w:hAnsi="Wingdings" w:hint="default"/>
      </w:rPr>
    </w:lvl>
  </w:abstractNum>
  <w:abstractNum w:abstractNumId="51" w15:restartNumberingAfterBreak="0">
    <w:nsid w:val="503E2B11"/>
    <w:multiLevelType w:val="hybridMultilevel"/>
    <w:tmpl w:val="A7C48556"/>
    <w:lvl w:ilvl="0" w:tplc="040B000F">
      <w:start w:val="1"/>
      <w:numFmt w:val="decimal"/>
      <w:lvlText w:val="%1."/>
      <w:lvlJc w:val="left"/>
      <w:pPr>
        <w:ind w:left="1664" w:hanging="360"/>
      </w:p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2" w15:restartNumberingAfterBreak="0">
    <w:nsid w:val="51155D72"/>
    <w:multiLevelType w:val="hybridMultilevel"/>
    <w:tmpl w:val="5308C806"/>
    <w:lvl w:ilvl="0" w:tplc="468A9768">
      <w:numFmt w:val="bullet"/>
      <w:lvlText w:val="-"/>
      <w:lvlJc w:val="left"/>
      <w:pPr>
        <w:tabs>
          <w:tab w:val="num" w:pos="1664"/>
        </w:tabs>
        <w:ind w:left="1664" w:hanging="360"/>
      </w:pPr>
      <w:rPr>
        <w:rFonts w:ascii="Calibri" w:eastAsia="Times New Roman" w:hAnsi="Calibri" w:cs="Times New Roman"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53" w15:restartNumberingAfterBreak="0">
    <w:nsid w:val="51393396"/>
    <w:multiLevelType w:val="hybridMultilevel"/>
    <w:tmpl w:val="90B04FB6"/>
    <w:lvl w:ilvl="0" w:tplc="468A9768">
      <w:numFmt w:val="bullet"/>
      <w:lvlText w:val="-"/>
      <w:lvlJc w:val="left"/>
      <w:pPr>
        <w:ind w:left="1800" w:hanging="360"/>
      </w:pPr>
      <w:rPr>
        <w:rFonts w:ascii="Calibri" w:eastAsia="Times New Roman" w:hAnsi="Calibri"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4" w15:restartNumberingAfterBreak="0">
    <w:nsid w:val="51E51380"/>
    <w:multiLevelType w:val="hybridMultilevel"/>
    <w:tmpl w:val="80CEE3FC"/>
    <w:lvl w:ilvl="0" w:tplc="468A9768">
      <w:numFmt w:val="bullet"/>
      <w:lvlText w:val="-"/>
      <w:lvlJc w:val="left"/>
      <w:pPr>
        <w:ind w:left="2024" w:hanging="360"/>
      </w:pPr>
      <w:rPr>
        <w:rFonts w:ascii="Calibri" w:eastAsia="Times New Roman" w:hAnsi="Calibri" w:cs="Times New Roman"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5" w15:restartNumberingAfterBreak="0">
    <w:nsid w:val="548C5520"/>
    <w:multiLevelType w:val="hybridMultilevel"/>
    <w:tmpl w:val="CC22CAEA"/>
    <w:lvl w:ilvl="0" w:tplc="468A9768">
      <w:numFmt w:val="bullet"/>
      <w:lvlText w:val="-"/>
      <w:lvlJc w:val="left"/>
      <w:pPr>
        <w:ind w:left="1664" w:hanging="360"/>
      </w:pPr>
      <w:rPr>
        <w:rFonts w:ascii="Calibri" w:eastAsia="Times New Roman" w:hAnsi="Calibri" w:cs="Times New Roman"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56" w15:restartNumberingAfterBreak="0">
    <w:nsid w:val="550146C1"/>
    <w:multiLevelType w:val="hybridMultilevel"/>
    <w:tmpl w:val="4106D45E"/>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7" w15:restartNumberingAfterBreak="0">
    <w:nsid w:val="5AC15B65"/>
    <w:multiLevelType w:val="hybridMultilevel"/>
    <w:tmpl w:val="DD34924A"/>
    <w:lvl w:ilvl="0" w:tplc="8F7ABBA2">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15:restartNumberingAfterBreak="0">
    <w:nsid w:val="5AFC45CC"/>
    <w:multiLevelType w:val="hybridMultilevel"/>
    <w:tmpl w:val="EF80C2F4"/>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9" w15:restartNumberingAfterBreak="0">
    <w:nsid w:val="5C225614"/>
    <w:multiLevelType w:val="hybridMultilevel"/>
    <w:tmpl w:val="190C2B38"/>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0" w15:restartNumberingAfterBreak="0">
    <w:nsid w:val="5C782B13"/>
    <w:multiLevelType w:val="multilevel"/>
    <w:tmpl w:val="E14CBE2A"/>
    <w:lvl w:ilvl="0">
      <w:numFmt w:val="bullet"/>
      <w:lvlText w:val="-"/>
      <w:lvlJc w:val="left"/>
      <w:pPr>
        <w:ind w:left="1664" w:hanging="360"/>
      </w:pPr>
      <w:rPr>
        <w:rFonts w:ascii="Calibri" w:eastAsia="Times New Roman" w:hAnsi="Calibri" w:cs="Times New Roman" w:hint="default"/>
      </w:rPr>
    </w:lvl>
    <w:lvl w:ilvl="1">
      <w:start w:val="1"/>
      <w:numFmt w:val="bullet"/>
      <w:lvlText w:val="o"/>
      <w:lvlJc w:val="left"/>
      <w:pPr>
        <w:ind w:left="2096" w:hanging="432"/>
      </w:pPr>
      <w:rPr>
        <w:rFonts w:ascii="Courier New" w:hAnsi="Courier New" w:cs="Courier New" w:hint="default"/>
      </w:rPr>
    </w:lvl>
    <w:lvl w:ilvl="2">
      <w:start w:val="1"/>
      <w:numFmt w:val="bullet"/>
      <w:lvlText w:val="o"/>
      <w:lvlJc w:val="left"/>
      <w:pPr>
        <w:ind w:left="2528" w:hanging="504"/>
      </w:pPr>
      <w:rPr>
        <w:rFonts w:ascii="Courier New" w:hAnsi="Courier New" w:cs="Courier New" w:hint="default"/>
      </w:rPr>
    </w:lvl>
    <w:lvl w:ilvl="3">
      <w:start w:val="1"/>
      <w:numFmt w:val="decimal"/>
      <w:lvlText w:val="%1.%2.%3.%4."/>
      <w:lvlJc w:val="left"/>
      <w:pPr>
        <w:ind w:left="3032" w:hanging="648"/>
      </w:pPr>
    </w:lvl>
    <w:lvl w:ilvl="4">
      <w:start w:val="1"/>
      <w:numFmt w:val="decimal"/>
      <w:lvlText w:val="%1.%2.%3.%4.%5."/>
      <w:lvlJc w:val="left"/>
      <w:pPr>
        <w:ind w:left="3536" w:hanging="792"/>
      </w:pPr>
    </w:lvl>
    <w:lvl w:ilvl="5">
      <w:start w:val="1"/>
      <w:numFmt w:val="decimal"/>
      <w:lvlText w:val="%1.%2.%3.%4.%5.%6."/>
      <w:lvlJc w:val="left"/>
      <w:pPr>
        <w:ind w:left="4040" w:hanging="936"/>
      </w:pPr>
    </w:lvl>
    <w:lvl w:ilvl="6">
      <w:start w:val="1"/>
      <w:numFmt w:val="decimal"/>
      <w:lvlText w:val="%1.%2.%3.%4.%5.%6.%7."/>
      <w:lvlJc w:val="left"/>
      <w:pPr>
        <w:ind w:left="4544" w:hanging="1080"/>
      </w:pPr>
    </w:lvl>
    <w:lvl w:ilvl="7">
      <w:start w:val="1"/>
      <w:numFmt w:val="decimal"/>
      <w:lvlText w:val="%1.%2.%3.%4.%5.%6.%7.%8."/>
      <w:lvlJc w:val="left"/>
      <w:pPr>
        <w:ind w:left="5048" w:hanging="1224"/>
      </w:pPr>
    </w:lvl>
    <w:lvl w:ilvl="8">
      <w:start w:val="1"/>
      <w:numFmt w:val="decimal"/>
      <w:lvlText w:val="%1.%2.%3.%4.%5.%6.%7.%8.%9."/>
      <w:lvlJc w:val="left"/>
      <w:pPr>
        <w:ind w:left="5624" w:hanging="1440"/>
      </w:pPr>
    </w:lvl>
  </w:abstractNum>
  <w:abstractNum w:abstractNumId="61" w15:restartNumberingAfterBreak="0">
    <w:nsid w:val="5D5C5B29"/>
    <w:multiLevelType w:val="hybridMultilevel"/>
    <w:tmpl w:val="101442F6"/>
    <w:lvl w:ilvl="0" w:tplc="468A9768">
      <w:numFmt w:val="bullet"/>
      <w:lvlText w:val="-"/>
      <w:lvlJc w:val="left"/>
      <w:pPr>
        <w:ind w:left="1440" w:hanging="360"/>
      </w:pPr>
      <w:rPr>
        <w:rFonts w:ascii="Calibri" w:eastAsia="Times New Roman" w:hAnsi="Calibri"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2" w15:restartNumberingAfterBreak="0">
    <w:nsid w:val="5F242E42"/>
    <w:multiLevelType w:val="hybridMultilevel"/>
    <w:tmpl w:val="FDBEEDD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3" w15:restartNumberingAfterBreak="0">
    <w:nsid w:val="61263B96"/>
    <w:multiLevelType w:val="hybridMultilevel"/>
    <w:tmpl w:val="6DA83BBC"/>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4" w15:restartNumberingAfterBreak="0">
    <w:nsid w:val="61677D6B"/>
    <w:multiLevelType w:val="hybridMultilevel"/>
    <w:tmpl w:val="8ABCC5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668A0A6C"/>
    <w:multiLevelType w:val="hybridMultilevel"/>
    <w:tmpl w:val="EBC8F17C"/>
    <w:lvl w:ilvl="0" w:tplc="C4D22A2A">
      <w:numFmt w:val="bullet"/>
      <w:lvlText w:val="-"/>
      <w:lvlJc w:val="left"/>
      <w:pPr>
        <w:ind w:left="1429" w:hanging="360"/>
      </w:pPr>
      <w:rPr>
        <w:rFonts w:ascii="Tahoma" w:eastAsia="Times New Roman" w:hAnsi="Tahoma" w:cs="Tahoma"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66" w15:restartNumberingAfterBreak="0">
    <w:nsid w:val="68886EEC"/>
    <w:multiLevelType w:val="hybridMultilevel"/>
    <w:tmpl w:val="324849E0"/>
    <w:lvl w:ilvl="0" w:tplc="468A9768">
      <w:numFmt w:val="bullet"/>
      <w:lvlText w:val="-"/>
      <w:lvlJc w:val="left"/>
      <w:pPr>
        <w:ind w:left="2024" w:hanging="360"/>
      </w:pPr>
      <w:rPr>
        <w:rFonts w:ascii="Calibri" w:eastAsia="Times New Roman" w:hAnsi="Calibri" w:cs="Times New Roman"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start w:val="1"/>
      <w:numFmt w:val="bullet"/>
      <w:lvlText w:val="o"/>
      <w:lvlJc w:val="left"/>
      <w:pPr>
        <w:ind w:left="4904" w:hanging="360"/>
      </w:pPr>
      <w:rPr>
        <w:rFonts w:ascii="Courier New" w:hAnsi="Courier New" w:cs="Courier New" w:hint="default"/>
      </w:rPr>
    </w:lvl>
    <w:lvl w:ilvl="5" w:tplc="040B0005">
      <w:start w:val="1"/>
      <w:numFmt w:val="bullet"/>
      <w:lvlText w:val=""/>
      <w:lvlJc w:val="left"/>
      <w:pPr>
        <w:ind w:left="5624" w:hanging="360"/>
      </w:pPr>
      <w:rPr>
        <w:rFonts w:ascii="Wingdings" w:hAnsi="Wingdings" w:hint="default"/>
      </w:rPr>
    </w:lvl>
    <w:lvl w:ilvl="6" w:tplc="040B0001">
      <w:start w:val="1"/>
      <w:numFmt w:val="bullet"/>
      <w:lvlText w:val=""/>
      <w:lvlJc w:val="left"/>
      <w:pPr>
        <w:ind w:left="6344" w:hanging="360"/>
      </w:pPr>
      <w:rPr>
        <w:rFonts w:ascii="Symbol" w:hAnsi="Symbol" w:hint="default"/>
      </w:rPr>
    </w:lvl>
    <w:lvl w:ilvl="7" w:tplc="040B0003">
      <w:start w:val="1"/>
      <w:numFmt w:val="bullet"/>
      <w:lvlText w:val="o"/>
      <w:lvlJc w:val="left"/>
      <w:pPr>
        <w:ind w:left="7064" w:hanging="360"/>
      </w:pPr>
      <w:rPr>
        <w:rFonts w:ascii="Courier New" w:hAnsi="Courier New" w:cs="Courier New" w:hint="default"/>
      </w:rPr>
    </w:lvl>
    <w:lvl w:ilvl="8" w:tplc="040B0005">
      <w:start w:val="1"/>
      <w:numFmt w:val="bullet"/>
      <w:lvlText w:val=""/>
      <w:lvlJc w:val="left"/>
      <w:pPr>
        <w:ind w:left="7784" w:hanging="360"/>
      </w:pPr>
      <w:rPr>
        <w:rFonts w:ascii="Wingdings" w:hAnsi="Wingdings" w:hint="default"/>
      </w:rPr>
    </w:lvl>
  </w:abstractNum>
  <w:abstractNum w:abstractNumId="67" w15:restartNumberingAfterBreak="0">
    <w:nsid w:val="6B421136"/>
    <w:multiLevelType w:val="hybridMultilevel"/>
    <w:tmpl w:val="D922A5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8" w15:restartNumberingAfterBreak="0">
    <w:nsid w:val="6D35643B"/>
    <w:multiLevelType w:val="hybridMultilevel"/>
    <w:tmpl w:val="0C72D298"/>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9" w15:restartNumberingAfterBreak="0">
    <w:nsid w:val="6EA0485C"/>
    <w:multiLevelType w:val="hybridMultilevel"/>
    <w:tmpl w:val="C4AC7E42"/>
    <w:lvl w:ilvl="0" w:tplc="8F7ABBA2">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0" w15:restartNumberingAfterBreak="0">
    <w:nsid w:val="70762040"/>
    <w:multiLevelType w:val="hybridMultilevel"/>
    <w:tmpl w:val="FEF22A8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71D8347D"/>
    <w:multiLevelType w:val="hybridMultilevel"/>
    <w:tmpl w:val="D3DA0BD8"/>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2" w15:restartNumberingAfterBreak="0">
    <w:nsid w:val="72840608"/>
    <w:multiLevelType w:val="hybridMultilevel"/>
    <w:tmpl w:val="072449DA"/>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3" w15:restartNumberingAfterBreak="0">
    <w:nsid w:val="72F50391"/>
    <w:multiLevelType w:val="hybridMultilevel"/>
    <w:tmpl w:val="10EC7C50"/>
    <w:lvl w:ilvl="0" w:tplc="468A9768">
      <w:numFmt w:val="bullet"/>
      <w:lvlText w:val="-"/>
      <w:lvlJc w:val="left"/>
      <w:pPr>
        <w:ind w:left="2035" w:hanging="360"/>
      </w:pPr>
      <w:rPr>
        <w:rFonts w:ascii="Calibri" w:eastAsia="Times New Roman" w:hAnsi="Calibri" w:cs="Times New Roman" w:hint="default"/>
      </w:rPr>
    </w:lvl>
    <w:lvl w:ilvl="1" w:tplc="040B0003" w:tentative="1">
      <w:start w:val="1"/>
      <w:numFmt w:val="bullet"/>
      <w:lvlText w:val="o"/>
      <w:lvlJc w:val="left"/>
      <w:pPr>
        <w:ind w:left="2755" w:hanging="360"/>
      </w:pPr>
      <w:rPr>
        <w:rFonts w:ascii="Courier New" w:hAnsi="Courier New" w:cs="Courier New" w:hint="default"/>
      </w:rPr>
    </w:lvl>
    <w:lvl w:ilvl="2" w:tplc="040B0005" w:tentative="1">
      <w:start w:val="1"/>
      <w:numFmt w:val="bullet"/>
      <w:lvlText w:val=""/>
      <w:lvlJc w:val="left"/>
      <w:pPr>
        <w:ind w:left="3475" w:hanging="360"/>
      </w:pPr>
      <w:rPr>
        <w:rFonts w:ascii="Wingdings" w:hAnsi="Wingdings" w:hint="default"/>
      </w:rPr>
    </w:lvl>
    <w:lvl w:ilvl="3" w:tplc="040B0001" w:tentative="1">
      <w:start w:val="1"/>
      <w:numFmt w:val="bullet"/>
      <w:lvlText w:val=""/>
      <w:lvlJc w:val="left"/>
      <w:pPr>
        <w:ind w:left="4195" w:hanging="360"/>
      </w:pPr>
      <w:rPr>
        <w:rFonts w:ascii="Symbol" w:hAnsi="Symbol" w:hint="default"/>
      </w:rPr>
    </w:lvl>
    <w:lvl w:ilvl="4" w:tplc="040B0003" w:tentative="1">
      <w:start w:val="1"/>
      <w:numFmt w:val="bullet"/>
      <w:lvlText w:val="o"/>
      <w:lvlJc w:val="left"/>
      <w:pPr>
        <w:ind w:left="4915" w:hanging="360"/>
      </w:pPr>
      <w:rPr>
        <w:rFonts w:ascii="Courier New" w:hAnsi="Courier New" w:cs="Courier New" w:hint="default"/>
      </w:rPr>
    </w:lvl>
    <w:lvl w:ilvl="5" w:tplc="040B0005" w:tentative="1">
      <w:start w:val="1"/>
      <w:numFmt w:val="bullet"/>
      <w:lvlText w:val=""/>
      <w:lvlJc w:val="left"/>
      <w:pPr>
        <w:ind w:left="5635" w:hanging="360"/>
      </w:pPr>
      <w:rPr>
        <w:rFonts w:ascii="Wingdings" w:hAnsi="Wingdings" w:hint="default"/>
      </w:rPr>
    </w:lvl>
    <w:lvl w:ilvl="6" w:tplc="040B0001" w:tentative="1">
      <w:start w:val="1"/>
      <w:numFmt w:val="bullet"/>
      <w:lvlText w:val=""/>
      <w:lvlJc w:val="left"/>
      <w:pPr>
        <w:ind w:left="6355" w:hanging="360"/>
      </w:pPr>
      <w:rPr>
        <w:rFonts w:ascii="Symbol" w:hAnsi="Symbol" w:hint="default"/>
      </w:rPr>
    </w:lvl>
    <w:lvl w:ilvl="7" w:tplc="040B0003" w:tentative="1">
      <w:start w:val="1"/>
      <w:numFmt w:val="bullet"/>
      <w:lvlText w:val="o"/>
      <w:lvlJc w:val="left"/>
      <w:pPr>
        <w:ind w:left="7075" w:hanging="360"/>
      </w:pPr>
      <w:rPr>
        <w:rFonts w:ascii="Courier New" w:hAnsi="Courier New" w:cs="Courier New" w:hint="default"/>
      </w:rPr>
    </w:lvl>
    <w:lvl w:ilvl="8" w:tplc="040B0005" w:tentative="1">
      <w:start w:val="1"/>
      <w:numFmt w:val="bullet"/>
      <w:lvlText w:val=""/>
      <w:lvlJc w:val="left"/>
      <w:pPr>
        <w:ind w:left="7795" w:hanging="360"/>
      </w:pPr>
      <w:rPr>
        <w:rFonts w:ascii="Wingdings" w:hAnsi="Wingdings" w:hint="default"/>
      </w:rPr>
    </w:lvl>
  </w:abstractNum>
  <w:abstractNum w:abstractNumId="74" w15:restartNumberingAfterBreak="0">
    <w:nsid w:val="73DB5FB6"/>
    <w:multiLevelType w:val="hybridMultilevel"/>
    <w:tmpl w:val="45FE9E42"/>
    <w:lvl w:ilvl="0" w:tplc="C4D22A2A">
      <w:numFmt w:val="bullet"/>
      <w:lvlText w:val="-"/>
      <w:lvlJc w:val="left"/>
      <w:pPr>
        <w:ind w:left="360" w:hanging="360"/>
      </w:pPr>
      <w:rPr>
        <w:rFonts w:ascii="Tahoma" w:eastAsia="Times New Roman" w:hAnsi="Tahoma" w:cs="Tahoma" w:hint="default"/>
        <w:sz w:val="20"/>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5" w15:restartNumberingAfterBreak="0">
    <w:nsid w:val="74843E18"/>
    <w:multiLevelType w:val="hybridMultilevel"/>
    <w:tmpl w:val="A6DE1532"/>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6" w15:restartNumberingAfterBreak="0">
    <w:nsid w:val="777E7299"/>
    <w:multiLevelType w:val="hybridMultilevel"/>
    <w:tmpl w:val="54383E62"/>
    <w:lvl w:ilvl="0" w:tplc="468A9768">
      <w:numFmt w:val="bullet"/>
      <w:lvlText w:val="-"/>
      <w:lvlJc w:val="left"/>
      <w:pPr>
        <w:ind w:left="1080" w:hanging="360"/>
      </w:pPr>
      <w:rPr>
        <w:rFonts w:ascii="Calibri" w:eastAsia="Times New Roman" w:hAnsi="Calibri"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7" w15:restartNumberingAfterBreak="0">
    <w:nsid w:val="7AB37776"/>
    <w:multiLevelType w:val="hybridMultilevel"/>
    <w:tmpl w:val="967A38DA"/>
    <w:lvl w:ilvl="0" w:tplc="468A9768">
      <w:numFmt w:val="bullet"/>
      <w:lvlText w:val="-"/>
      <w:lvlJc w:val="left"/>
      <w:pPr>
        <w:ind w:left="1800" w:hanging="360"/>
      </w:pPr>
      <w:rPr>
        <w:rFonts w:ascii="Calibri" w:eastAsia="Times New Roman" w:hAnsi="Calibri"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78" w15:restartNumberingAfterBreak="0">
    <w:nsid w:val="7B3C0D63"/>
    <w:multiLevelType w:val="hybridMultilevel"/>
    <w:tmpl w:val="9DD80014"/>
    <w:lvl w:ilvl="0" w:tplc="468A9768">
      <w:numFmt w:val="bullet"/>
      <w:lvlText w:val="-"/>
      <w:lvlJc w:val="left"/>
      <w:pPr>
        <w:ind w:left="1429" w:hanging="360"/>
      </w:pPr>
      <w:rPr>
        <w:rFonts w:ascii="Calibri" w:eastAsia="Times New Roman" w:hAnsi="Calibri" w:cs="Times New Roman"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79" w15:restartNumberingAfterBreak="0">
    <w:nsid w:val="7DE33F2D"/>
    <w:multiLevelType w:val="hybridMultilevel"/>
    <w:tmpl w:val="D2E2D00E"/>
    <w:lvl w:ilvl="0" w:tplc="C4D22A2A">
      <w:numFmt w:val="bullet"/>
      <w:lvlText w:val="-"/>
      <w:lvlJc w:val="left"/>
      <w:pPr>
        <w:ind w:left="360" w:hanging="360"/>
      </w:pPr>
      <w:rPr>
        <w:rFonts w:ascii="Tahoma" w:eastAsia="Times New Roman" w:hAnsi="Tahoma" w:cs="Tahoma"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0" w15:restartNumberingAfterBreak="0">
    <w:nsid w:val="7FA114D7"/>
    <w:multiLevelType w:val="hybridMultilevel"/>
    <w:tmpl w:val="5DF267E4"/>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330980819">
    <w:abstractNumId w:val="14"/>
  </w:num>
  <w:num w:numId="2" w16cid:durableId="1008214555">
    <w:abstractNumId w:val="62"/>
  </w:num>
  <w:num w:numId="3" w16cid:durableId="2001538102">
    <w:abstractNumId w:val="15"/>
  </w:num>
  <w:num w:numId="4" w16cid:durableId="1061562519">
    <w:abstractNumId w:val="9"/>
  </w:num>
  <w:num w:numId="5" w16cid:durableId="110128420">
    <w:abstractNumId w:val="7"/>
  </w:num>
  <w:num w:numId="6" w16cid:durableId="1117682362">
    <w:abstractNumId w:val="6"/>
  </w:num>
  <w:num w:numId="7" w16cid:durableId="322390484">
    <w:abstractNumId w:val="5"/>
  </w:num>
  <w:num w:numId="8" w16cid:durableId="808982777">
    <w:abstractNumId w:val="4"/>
  </w:num>
  <w:num w:numId="9" w16cid:durableId="1632634461">
    <w:abstractNumId w:val="8"/>
  </w:num>
  <w:num w:numId="10" w16cid:durableId="1033309822">
    <w:abstractNumId w:val="3"/>
  </w:num>
  <w:num w:numId="11" w16cid:durableId="547300380">
    <w:abstractNumId w:val="2"/>
  </w:num>
  <w:num w:numId="12" w16cid:durableId="499930404">
    <w:abstractNumId w:val="1"/>
  </w:num>
  <w:num w:numId="13" w16cid:durableId="1201910">
    <w:abstractNumId w:val="0"/>
  </w:num>
  <w:num w:numId="14" w16cid:durableId="1922182708">
    <w:abstractNumId w:val="79"/>
  </w:num>
  <w:num w:numId="15" w16cid:durableId="462162590">
    <w:abstractNumId w:val="65"/>
  </w:num>
  <w:num w:numId="16" w16cid:durableId="1479491291">
    <w:abstractNumId w:val="20"/>
  </w:num>
  <w:num w:numId="17" w16cid:durableId="831869533">
    <w:abstractNumId w:val="70"/>
  </w:num>
  <w:num w:numId="18" w16cid:durableId="542404936">
    <w:abstractNumId w:val="76"/>
  </w:num>
  <w:num w:numId="19" w16cid:durableId="1263106028">
    <w:abstractNumId w:val="16"/>
  </w:num>
  <w:num w:numId="20" w16cid:durableId="820001218">
    <w:abstractNumId w:val="78"/>
  </w:num>
  <w:num w:numId="21" w16cid:durableId="640618461">
    <w:abstractNumId w:val="10"/>
  </w:num>
  <w:num w:numId="22" w16cid:durableId="97410515">
    <w:abstractNumId w:val="49"/>
  </w:num>
  <w:num w:numId="23" w16cid:durableId="1241645281">
    <w:abstractNumId w:val="61"/>
  </w:num>
  <w:num w:numId="24" w16cid:durableId="1351253943">
    <w:abstractNumId w:val="11"/>
  </w:num>
  <w:num w:numId="25" w16cid:durableId="62457826">
    <w:abstractNumId w:val="36"/>
  </w:num>
  <w:num w:numId="26" w16cid:durableId="952514587">
    <w:abstractNumId w:val="22"/>
  </w:num>
  <w:num w:numId="27" w16cid:durableId="643119989">
    <w:abstractNumId w:val="19"/>
  </w:num>
  <w:num w:numId="28" w16cid:durableId="2079471983">
    <w:abstractNumId w:val="55"/>
  </w:num>
  <w:num w:numId="29" w16cid:durableId="2141262016">
    <w:abstractNumId w:val="13"/>
  </w:num>
  <w:num w:numId="30" w16cid:durableId="1902859881">
    <w:abstractNumId w:val="32"/>
  </w:num>
  <w:num w:numId="31" w16cid:durableId="2034720096">
    <w:abstractNumId w:val="58"/>
  </w:num>
  <w:num w:numId="32" w16cid:durableId="522595706">
    <w:abstractNumId w:val="48"/>
  </w:num>
  <w:num w:numId="33" w16cid:durableId="1001539888">
    <w:abstractNumId w:val="30"/>
  </w:num>
  <w:num w:numId="34" w16cid:durableId="1604458191">
    <w:abstractNumId w:val="50"/>
  </w:num>
  <w:num w:numId="35" w16cid:durableId="247617932">
    <w:abstractNumId w:val="59"/>
  </w:num>
  <w:num w:numId="36" w16cid:durableId="1663200047">
    <w:abstractNumId w:val="80"/>
  </w:num>
  <w:num w:numId="37" w16cid:durableId="1741243964">
    <w:abstractNumId w:val="38"/>
  </w:num>
  <w:num w:numId="38" w16cid:durableId="740717139">
    <w:abstractNumId w:val="56"/>
  </w:num>
  <w:num w:numId="39" w16cid:durableId="1308171582">
    <w:abstractNumId w:val="24"/>
  </w:num>
  <w:num w:numId="40" w16cid:durableId="1205292457">
    <w:abstractNumId w:val="47"/>
  </w:num>
  <w:num w:numId="41" w16cid:durableId="1462310433">
    <w:abstractNumId w:val="73"/>
  </w:num>
  <w:num w:numId="42" w16cid:durableId="1180319243">
    <w:abstractNumId w:val="66"/>
  </w:num>
  <w:num w:numId="43" w16cid:durableId="1466124344">
    <w:abstractNumId w:val="40"/>
  </w:num>
  <w:num w:numId="44" w16cid:durableId="1436317995">
    <w:abstractNumId w:val="33"/>
  </w:num>
  <w:num w:numId="45" w16cid:durableId="322397205">
    <w:abstractNumId w:val="68"/>
  </w:num>
  <w:num w:numId="46" w16cid:durableId="541214519">
    <w:abstractNumId w:val="75"/>
  </w:num>
  <w:num w:numId="47" w16cid:durableId="303194072">
    <w:abstractNumId w:val="54"/>
  </w:num>
  <w:num w:numId="48" w16cid:durableId="2111467394">
    <w:abstractNumId w:val="26"/>
  </w:num>
  <w:num w:numId="49" w16cid:durableId="1617325560">
    <w:abstractNumId w:val="71"/>
  </w:num>
  <w:num w:numId="50" w16cid:durableId="796072520">
    <w:abstractNumId w:val="63"/>
  </w:num>
  <w:num w:numId="51" w16cid:durableId="1954677064">
    <w:abstractNumId w:val="23"/>
  </w:num>
  <w:num w:numId="52" w16cid:durableId="1638878510">
    <w:abstractNumId w:val="72"/>
  </w:num>
  <w:num w:numId="53" w16cid:durableId="1951358076">
    <w:abstractNumId w:val="21"/>
  </w:num>
  <w:num w:numId="54" w16cid:durableId="2098088243">
    <w:abstractNumId w:val="29"/>
  </w:num>
  <w:num w:numId="55" w16cid:durableId="743458612">
    <w:abstractNumId w:val="77"/>
  </w:num>
  <w:num w:numId="56" w16cid:durableId="132869867">
    <w:abstractNumId w:val="53"/>
  </w:num>
  <w:num w:numId="57" w16cid:durableId="979191259">
    <w:abstractNumId w:val="31"/>
  </w:num>
  <w:num w:numId="58" w16cid:durableId="873692375">
    <w:abstractNumId w:val="35"/>
  </w:num>
  <w:num w:numId="59" w16cid:durableId="53285246">
    <w:abstractNumId w:val="45"/>
  </w:num>
  <w:num w:numId="60" w16cid:durableId="3214795">
    <w:abstractNumId w:val="60"/>
  </w:num>
  <w:num w:numId="61" w16cid:durableId="983311162">
    <w:abstractNumId w:val="46"/>
  </w:num>
  <w:num w:numId="62" w16cid:durableId="1301105929">
    <w:abstractNumId w:val="39"/>
  </w:num>
  <w:num w:numId="63" w16cid:durableId="2002998977">
    <w:abstractNumId w:val="28"/>
  </w:num>
  <w:num w:numId="64" w16cid:durableId="871958044">
    <w:abstractNumId w:val="37"/>
  </w:num>
  <w:num w:numId="65" w16cid:durableId="113713733">
    <w:abstractNumId w:val="52"/>
  </w:num>
  <w:num w:numId="66" w16cid:durableId="1726877040">
    <w:abstractNumId w:val="18"/>
  </w:num>
  <w:num w:numId="67" w16cid:durableId="598293639">
    <w:abstractNumId w:val="51"/>
  </w:num>
  <w:num w:numId="68" w16cid:durableId="677733550">
    <w:abstractNumId w:val="44"/>
  </w:num>
  <w:num w:numId="69" w16cid:durableId="1021316611">
    <w:abstractNumId w:val="41"/>
  </w:num>
  <w:num w:numId="70" w16cid:durableId="293876595">
    <w:abstractNumId w:val="43"/>
  </w:num>
  <w:num w:numId="71" w16cid:durableId="933514189">
    <w:abstractNumId w:val="74"/>
  </w:num>
  <w:num w:numId="72" w16cid:durableId="1016692625">
    <w:abstractNumId w:val="12"/>
  </w:num>
  <w:num w:numId="73" w16cid:durableId="641615683">
    <w:abstractNumId w:val="27"/>
  </w:num>
  <w:num w:numId="74" w16cid:durableId="347030691">
    <w:abstractNumId w:val="67"/>
  </w:num>
  <w:num w:numId="75" w16cid:durableId="1478377154">
    <w:abstractNumId w:val="64"/>
  </w:num>
  <w:num w:numId="76" w16cid:durableId="66919794">
    <w:abstractNumId w:val="69"/>
  </w:num>
  <w:num w:numId="77" w16cid:durableId="1058045058">
    <w:abstractNumId w:val="57"/>
  </w:num>
  <w:num w:numId="78" w16cid:durableId="68892480">
    <w:abstractNumId w:val="42"/>
  </w:num>
  <w:num w:numId="79" w16cid:durableId="267004326">
    <w:abstractNumId w:val="34"/>
  </w:num>
  <w:num w:numId="80" w16cid:durableId="1628583097">
    <w:abstractNumId w:val="17"/>
  </w:num>
  <w:num w:numId="81" w16cid:durableId="365720221">
    <w:abstractNumId w:val="2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284"/>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FA"/>
    <w:rsid w:val="00007BE9"/>
    <w:rsid w:val="0001065D"/>
    <w:rsid w:val="000125AE"/>
    <w:rsid w:val="0001628D"/>
    <w:rsid w:val="00016332"/>
    <w:rsid w:val="0001656B"/>
    <w:rsid w:val="00017187"/>
    <w:rsid w:val="000179AC"/>
    <w:rsid w:val="00020B94"/>
    <w:rsid w:val="00020C5B"/>
    <w:rsid w:val="000234FD"/>
    <w:rsid w:val="000339D5"/>
    <w:rsid w:val="000347C5"/>
    <w:rsid w:val="00035029"/>
    <w:rsid w:val="00035FB0"/>
    <w:rsid w:val="000400C6"/>
    <w:rsid w:val="00041507"/>
    <w:rsid w:val="000452DB"/>
    <w:rsid w:val="00046B33"/>
    <w:rsid w:val="000471C4"/>
    <w:rsid w:val="00047849"/>
    <w:rsid w:val="00047ADA"/>
    <w:rsid w:val="000529F6"/>
    <w:rsid w:val="00055471"/>
    <w:rsid w:val="00055A76"/>
    <w:rsid w:val="000568B5"/>
    <w:rsid w:val="00057142"/>
    <w:rsid w:val="00060AB2"/>
    <w:rsid w:val="0006249C"/>
    <w:rsid w:val="00063554"/>
    <w:rsid w:val="00064DD1"/>
    <w:rsid w:val="000650A0"/>
    <w:rsid w:val="000659C4"/>
    <w:rsid w:val="0006682C"/>
    <w:rsid w:val="00066C6C"/>
    <w:rsid w:val="00070004"/>
    <w:rsid w:val="00071DC3"/>
    <w:rsid w:val="00073B8E"/>
    <w:rsid w:val="00076E25"/>
    <w:rsid w:val="00077775"/>
    <w:rsid w:val="00090A74"/>
    <w:rsid w:val="00090F76"/>
    <w:rsid w:val="00091B90"/>
    <w:rsid w:val="0009284B"/>
    <w:rsid w:val="000A0B95"/>
    <w:rsid w:val="000A1F42"/>
    <w:rsid w:val="000A3025"/>
    <w:rsid w:val="000A3CAB"/>
    <w:rsid w:val="000A41AB"/>
    <w:rsid w:val="000A5CBE"/>
    <w:rsid w:val="000A66FA"/>
    <w:rsid w:val="000A6E1C"/>
    <w:rsid w:val="000A7EC6"/>
    <w:rsid w:val="000B1D72"/>
    <w:rsid w:val="000B580C"/>
    <w:rsid w:val="000B68DA"/>
    <w:rsid w:val="000B7BFF"/>
    <w:rsid w:val="000C0D39"/>
    <w:rsid w:val="000C1DD6"/>
    <w:rsid w:val="000C2588"/>
    <w:rsid w:val="000D2039"/>
    <w:rsid w:val="000D3DC0"/>
    <w:rsid w:val="000D6FDC"/>
    <w:rsid w:val="000E1566"/>
    <w:rsid w:val="000E460B"/>
    <w:rsid w:val="000E4B50"/>
    <w:rsid w:val="000E5F47"/>
    <w:rsid w:val="000F1E57"/>
    <w:rsid w:val="000F45AF"/>
    <w:rsid w:val="000F5B0D"/>
    <w:rsid w:val="000F5EEF"/>
    <w:rsid w:val="00103B6A"/>
    <w:rsid w:val="00104D5D"/>
    <w:rsid w:val="00105DC3"/>
    <w:rsid w:val="001106B3"/>
    <w:rsid w:val="0011195F"/>
    <w:rsid w:val="00123571"/>
    <w:rsid w:val="00127542"/>
    <w:rsid w:val="00127AAD"/>
    <w:rsid w:val="00134126"/>
    <w:rsid w:val="00134BDC"/>
    <w:rsid w:val="00136297"/>
    <w:rsid w:val="001401A1"/>
    <w:rsid w:val="00140727"/>
    <w:rsid w:val="00143913"/>
    <w:rsid w:val="00145305"/>
    <w:rsid w:val="0014799C"/>
    <w:rsid w:val="00160435"/>
    <w:rsid w:val="001628CF"/>
    <w:rsid w:val="00165C92"/>
    <w:rsid w:val="00166C4C"/>
    <w:rsid w:val="0017024F"/>
    <w:rsid w:val="001748DF"/>
    <w:rsid w:val="00182CFA"/>
    <w:rsid w:val="00183397"/>
    <w:rsid w:val="00183C09"/>
    <w:rsid w:val="00186DD3"/>
    <w:rsid w:val="00187999"/>
    <w:rsid w:val="00190A72"/>
    <w:rsid w:val="001963FD"/>
    <w:rsid w:val="00196BEC"/>
    <w:rsid w:val="001A0A0C"/>
    <w:rsid w:val="001A0E9A"/>
    <w:rsid w:val="001A2A55"/>
    <w:rsid w:val="001A4414"/>
    <w:rsid w:val="001A4CD1"/>
    <w:rsid w:val="001A54DC"/>
    <w:rsid w:val="001A7DD4"/>
    <w:rsid w:val="001B2F70"/>
    <w:rsid w:val="001B3812"/>
    <w:rsid w:val="001B5DFD"/>
    <w:rsid w:val="001B5FD9"/>
    <w:rsid w:val="001B663D"/>
    <w:rsid w:val="001C1503"/>
    <w:rsid w:val="001C15CA"/>
    <w:rsid w:val="001C3E8D"/>
    <w:rsid w:val="001D04B9"/>
    <w:rsid w:val="001D23CA"/>
    <w:rsid w:val="001D4590"/>
    <w:rsid w:val="001D7D4D"/>
    <w:rsid w:val="001E060B"/>
    <w:rsid w:val="001E1C07"/>
    <w:rsid w:val="001E2977"/>
    <w:rsid w:val="001E361F"/>
    <w:rsid w:val="001F045B"/>
    <w:rsid w:val="001F1F3C"/>
    <w:rsid w:val="001F58F8"/>
    <w:rsid w:val="001F60B4"/>
    <w:rsid w:val="001F73BE"/>
    <w:rsid w:val="001F7A18"/>
    <w:rsid w:val="00200062"/>
    <w:rsid w:val="00201E59"/>
    <w:rsid w:val="00203612"/>
    <w:rsid w:val="00210195"/>
    <w:rsid w:val="00210C2D"/>
    <w:rsid w:val="00212378"/>
    <w:rsid w:val="0021576B"/>
    <w:rsid w:val="0022029D"/>
    <w:rsid w:val="002246CB"/>
    <w:rsid w:val="002272C9"/>
    <w:rsid w:val="002273E7"/>
    <w:rsid w:val="00227C59"/>
    <w:rsid w:val="00230DFC"/>
    <w:rsid w:val="00230EE8"/>
    <w:rsid w:val="0023442F"/>
    <w:rsid w:val="00234506"/>
    <w:rsid w:val="00236179"/>
    <w:rsid w:val="00241805"/>
    <w:rsid w:val="0024277B"/>
    <w:rsid w:val="00243AFD"/>
    <w:rsid w:val="002456BD"/>
    <w:rsid w:val="00247D32"/>
    <w:rsid w:val="00247F25"/>
    <w:rsid w:val="0025262C"/>
    <w:rsid w:val="00255828"/>
    <w:rsid w:val="00260F68"/>
    <w:rsid w:val="0026247B"/>
    <w:rsid w:val="00263AFC"/>
    <w:rsid w:val="00263F9C"/>
    <w:rsid w:val="00265149"/>
    <w:rsid w:val="00265463"/>
    <w:rsid w:val="00265E7A"/>
    <w:rsid w:val="00266D39"/>
    <w:rsid w:val="002778AB"/>
    <w:rsid w:val="0028037E"/>
    <w:rsid w:val="0028099D"/>
    <w:rsid w:val="00283F50"/>
    <w:rsid w:val="00284CCC"/>
    <w:rsid w:val="00286A29"/>
    <w:rsid w:val="002877A9"/>
    <w:rsid w:val="00287DF0"/>
    <w:rsid w:val="00291550"/>
    <w:rsid w:val="0029318D"/>
    <w:rsid w:val="00294CF8"/>
    <w:rsid w:val="00294F6E"/>
    <w:rsid w:val="002A0F89"/>
    <w:rsid w:val="002A1693"/>
    <w:rsid w:val="002A20E7"/>
    <w:rsid w:val="002A3217"/>
    <w:rsid w:val="002A41CD"/>
    <w:rsid w:val="002A4291"/>
    <w:rsid w:val="002B4FB2"/>
    <w:rsid w:val="002B506A"/>
    <w:rsid w:val="002B7FC4"/>
    <w:rsid w:val="002C031C"/>
    <w:rsid w:val="002C13DF"/>
    <w:rsid w:val="002C32D3"/>
    <w:rsid w:val="002C4ADA"/>
    <w:rsid w:val="002C7990"/>
    <w:rsid w:val="002D0016"/>
    <w:rsid w:val="002D0A77"/>
    <w:rsid w:val="002D1276"/>
    <w:rsid w:val="002D18B1"/>
    <w:rsid w:val="002D39FE"/>
    <w:rsid w:val="002D52D4"/>
    <w:rsid w:val="002D5F6F"/>
    <w:rsid w:val="002D673C"/>
    <w:rsid w:val="002E1939"/>
    <w:rsid w:val="002E2253"/>
    <w:rsid w:val="003003B9"/>
    <w:rsid w:val="00301C5C"/>
    <w:rsid w:val="00301F29"/>
    <w:rsid w:val="00301F2E"/>
    <w:rsid w:val="00302561"/>
    <w:rsid w:val="00303587"/>
    <w:rsid w:val="003039E8"/>
    <w:rsid w:val="0030585F"/>
    <w:rsid w:val="0030770B"/>
    <w:rsid w:val="00307EF4"/>
    <w:rsid w:val="0031173E"/>
    <w:rsid w:val="00311CF5"/>
    <w:rsid w:val="0031231B"/>
    <w:rsid w:val="00313911"/>
    <w:rsid w:val="0032044E"/>
    <w:rsid w:val="00321032"/>
    <w:rsid w:val="00323B7C"/>
    <w:rsid w:val="00323D05"/>
    <w:rsid w:val="0032576B"/>
    <w:rsid w:val="003267D6"/>
    <w:rsid w:val="00340D05"/>
    <w:rsid w:val="00340D24"/>
    <w:rsid w:val="00343670"/>
    <w:rsid w:val="003450B5"/>
    <w:rsid w:val="00347248"/>
    <w:rsid w:val="00347446"/>
    <w:rsid w:val="00350285"/>
    <w:rsid w:val="00351E06"/>
    <w:rsid w:val="003529AE"/>
    <w:rsid w:val="00354BB2"/>
    <w:rsid w:val="003557AC"/>
    <w:rsid w:val="00357869"/>
    <w:rsid w:val="003630F4"/>
    <w:rsid w:val="0036386A"/>
    <w:rsid w:val="00366780"/>
    <w:rsid w:val="00367A4B"/>
    <w:rsid w:val="0037373E"/>
    <w:rsid w:val="00373813"/>
    <w:rsid w:val="00381E68"/>
    <w:rsid w:val="003835E7"/>
    <w:rsid w:val="00384172"/>
    <w:rsid w:val="00390838"/>
    <w:rsid w:val="00392012"/>
    <w:rsid w:val="003A0CFC"/>
    <w:rsid w:val="003A280E"/>
    <w:rsid w:val="003A5CF1"/>
    <w:rsid w:val="003A7674"/>
    <w:rsid w:val="003A7E98"/>
    <w:rsid w:val="003B0B39"/>
    <w:rsid w:val="003B133A"/>
    <w:rsid w:val="003B3D97"/>
    <w:rsid w:val="003B4116"/>
    <w:rsid w:val="003B4DA0"/>
    <w:rsid w:val="003B61A3"/>
    <w:rsid w:val="003B7F87"/>
    <w:rsid w:val="003C39E6"/>
    <w:rsid w:val="003C3B66"/>
    <w:rsid w:val="003C487E"/>
    <w:rsid w:val="003C5F3C"/>
    <w:rsid w:val="003C6173"/>
    <w:rsid w:val="003C7DFE"/>
    <w:rsid w:val="003D0F33"/>
    <w:rsid w:val="003D418E"/>
    <w:rsid w:val="003D42D4"/>
    <w:rsid w:val="003D50B3"/>
    <w:rsid w:val="003D5983"/>
    <w:rsid w:val="003E0313"/>
    <w:rsid w:val="003E38A5"/>
    <w:rsid w:val="003E45D0"/>
    <w:rsid w:val="003E5B68"/>
    <w:rsid w:val="003E6A73"/>
    <w:rsid w:val="003F1A47"/>
    <w:rsid w:val="003F3966"/>
    <w:rsid w:val="003F5F7D"/>
    <w:rsid w:val="003F689C"/>
    <w:rsid w:val="004015CE"/>
    <w:rsid w:val="00410E96"/>
    <w:rsid w:val="00413FE7"/>
    <w:rsid w:val="0041795A"/>
    <w:rsid w:val="00420005"/>
    <w:rsid w:val="00421BAF"/>
    <w:rsid w:val="00421CC3"/>
    <w:rsid w:val="0042212E"/>
    <w:rsid w:val="00424569"/>
    <w:rsid w:val="0042521E"/>
    <w:rsid w:val="004252E6"/>
    <w:rsid w:val="00427375"/>
    <w:rsid w:val="00431589"/>
    <w:rsid w:val="00432051"/>
    <w:rsid w:val="00433327"/>
    <w:rsid w:val="00435516"/>
    <w:rsid w:val="00436A3B"/>
    <w:rsid w:val="00437129"/>
    <w:rsid w:val="004463F2"/>
    <w:rsid w:val="00446566"/>
    <w:rsid w:val="004548A7"/>
    <w:rsid w:val="00454E36"/>
    <w:rsid w:val="00455292"/>
    <w:rsid w:val="00456528"/>
    <w:rsid w:val="004566CC"/>
    <w:rsid w:val="00456EF2"/>
    <w:rsid w:val="00457EBB"/>
    <w:rsid w:val="00462B31"/>
    <w:rsid w:val="00467CEF"/>
    <w:rsid w:val="00473051"/>
    <w:rsid w:val="0047392B"/>
    <w:rsid w:val="0047455B"/>
    <w:rsid w:val="00477FC0"/>
    <w:rsid w:val="00480CB2"/>
    <w:rsid w:val="00481B4D"/>
    <w:rsid w:val="0048339E"/>
    <w:rsid w:val="00483EE9"/>
    <w:rsid w:val="00484624"/>
    <w:rsid w:val="004850C2"/>
    <w:rsid w:val="004873C2"/>
    <w:rsid w:val="004875C6"/>
    <w:rsid w:val="004921CE"/>
    <w:rsid w:val="004943FD"/>
    <w:rsid w:val="00496B10"/>
    <w:rsid w:val="004A20AF"/>
    <w:rsid w:val="004A3C3C"/>
    <w:rsid w:val="004A6585"/>
    <w:rsid w:val="004B04E6"/>
    <w:rsid w:val="004B0910"/>
    <w:rsid w:val="004B4288"/>
    <w:rsid w:val="004B4BA7"/>
    <w:rsid w:val="004C04A4"/>
    <w:rsid w:val="004C7B19"/>
    <w:rsid w:val="004C7D94"/>
    <w:rsid w:val="004D086E"/>
    <w:rsid w:val="004D5BF5"/>
    <w:rsid w:val="004D7BD1"/>
    <w:rsid w:val="004E0424"/>
    <w:rsid w:val="004E11D7"/>
    <w:rsid w:val="004E6238"/>
    <w:rsid w:val="004E69A1"/>
    <w:rsid w:val="004F01F8"/>
    <w:rsid w:val="004F5C06"/>
    <w:rsid w:val="004F5C57"/>
    <w:rsid w:val="005008CF"/>
    <w:rsid w:val="00500B98"/>
    <w:rsid w:val="00501263"/>
    <w:rsid w:val="00501D7C"/>
    <w:rsid w:val="00502BFA"/>
    <w:rsid w:val="0050687E"/>
    <w:rsid w:val="00510B66"/>
    <w:rsid w:val="005117F1"/>
    <w:rsid w:val="00513886"/>
    <w:rsid w:val="00513888"/>
    <w:rsid w:val="005155E6"/>
    <w:rsid w:val="005158DC"/>
    <w:rsid w:val="0052016A"/>
    <w:rsid w:val="00521BC6"/>
    <w:rsid w:val="00522CD0"/>
    <w:rsid w:val="00524351"/>
    <w:rsid w:val="00524E86"/>
    <w:rsid w:val="00525232"/>
    <w:rsid w:val="00527B15"/>
    <w:rsid w:val="00535581"/>
    <w:rsid w:val="00535B68"/>
    <w:rsid w:val="00535E67"/>
    <w:rsid w:val="00546749"/>
    <w:rsid w:val="00556D23"/>
    <w:rsid w:val="00560783"/>
    <w:rsid w:val="00560F43"/>
    <w:rsid w:val="00561691"/>
    <w:rsid w:val="00563C1F"/>
    <w:rsid w:val="00564EF3"/>
    <w:rsid w:val="00572741"/>
    <w:rsid w:val="00577471"/>
    <w:rsid w:val="005778CB"/>
    <w:rsid w:val="0058333D"/>
    <w:rsid w:val="00584167"/>
    <w:rsid w:val="0058648E"/>
    <w:rsid w:val="00591617"/>
    <w:rsid w:val="00594653"/>
    <w:rsid w:val="00597F32"/>
    <w:rsid w:val="005A0A0A"/>
    <w:rsid w:val="005A1FDC"/>
    <w:rsid w:val="005A38A2"/>
    <w:rsid w:val="005A4578"/>
    <w:rsid w:val="005B0507"/>
    <w:rsid w:val="005B2F42"/>
    <w:rsid w:val="005B4FD0"/>
    <w:rsid w:val="005B5B0C"/>
    <w:rsid w:val="005B7B88"/>
    <w:rsid w:val="005C534B"/>
    <w:rsid w:val="005C689D"/>
    <w:rsid w:val="005C7A71"/>
    <w:rsid w:val="005D411A"/>
    <w:rsid w:val="005D5234"/>
    <w:rsid w:val="005D6599"/>
    <w:rsid w:val="005E2E5A"/>
    <w:rsid w:val="005E4549"/>
    <w:rsid w:val="005E583F"/>
    <w:rsid w:val="005E7DC0"/>
    <w:rsid w:val="005F0FDB"/>
    <w:rsid w:val="005F723B"/>
    <w:rsid w:val="00601DDA"/>
    <w:rsid w:val="00611BD6"/>
    <w:rsid w:val="00612370"/>
    <w:rsid w:val="00620F09"/>
    <w:rsid w:val="00621B1A"/>
    <w:rsid w:val="006234B3"/>
    <w:rsid w:val="006240B1"/>
    <w:rsid w:val="00627128"/>
    <w:rsid w:val="00627A14"/>
    <w:rsid w:val="00635F1F"/>
    <w:rsid w:val="006367EC"/>
    <w:rsid w:val="00640363"/>
    <w:rsid w:val="00640532"/>
    <w:rsid w:val="00641047"/>
    <w:rsid w:val="00641C3E"/>
    <w:rsid w:val="0064467C"/>
    <w:rsid w:val="00645299"/>
    <w:rsid w:val="0064692C"/>
    <w:rsid w:val="006556E8"/>
    <w:rsid w:val="006561BC"/>
    <w:rsid w:val="00656F73"/>
    <w:rsid w:val="00660B81"/>
    <w:rsid w:val="00661AFD"/>
    <w:rsid w:val="006636E0"/>
    <w:rsid w:val="006642F8"/>
    <w:rsid w:val="00665638"/>
    <w:rsid w:val="00665AE4"/>
    <w:rsid w:val="0066740D"/>
    <w:rsid w:val="00670EE2"/>
    <w:rsid w:val="006802DE"/>
    <w:rsid w:val="00684879"/>
    <w:rsid w:val="00687B8D"/>
    <w:rsid w:val="00690A41"/>
    <w:rsid w:val="0069386A"/>
    <w:rsid w:val="0069630D"/>
    <w:rsid w:val="00697D6F"/>
    <w:rsid w:val="006A525C"/>
    <w:rsid w:val="006B63E0"/>
    <w:rsid w:val="006B7966"/>
    <w:rsid w:val="006C096F"/>
    <w:rsid w:val="006C1D21"/>
    <w:rsid w:val="006C2758"/>
    <w:rsid w:val="006C4C1B"/>
    <w:rsid w:val="006C53D8"/>
    <w:rsid w:val="006C6BE6"/>
    <w:rsid w:val="006D1A6D"/>
    <w:rsid w:val="006D2150"/>
    <w:rsid w:val="006D3E9C"/>
    <w:rsid w:val="006D53AA"/>
    <w:rsid w:val="006D7127"/>
    <w:rsid w:val="006E476F"/>
    <w:rsid w:val="006E56BD"/>
    <w:rsid w:val="006F0C2C"/>
    <w:rsid w:val="006F7C8D"/>
    <w:rsid w:val="00700022"/>
    <w:rsid w:val="007012D9"/>
    <w:rsid w:val="00701744"/>
    <w:rsid w:val="00702D80"/>
    <w:rsid w:val="00704C8B"/>
    <w:rsid w:val="0070751E"/>
    <w:rsid w:val="007112CC"/>
    <w:rsid w:val="00712895"/>
    <w:rsid w:val="00712944"/>
    <w:rsid w:val="00713308"/>
    <w:rsid w:val="007149DF"/>
    <w:rsid w:val="00714A39"/>
    <w:rsid w:val="00717447"/>
    <w:rsid w:val="00722B17"/>
    <w:rsid w:val="007237E1"/>
    <w:rsid w:val="00726332"/>
    <w:rsid w:val="00726622"/>
    <w:rsid w:val="0073063C"/>
    <w:rsid w:val="0073221D"/>
    <w:rsid w:val="007359C5"/>
    <w:rsid w:val="00737B24"/>
    <w:rsid w:val="0074216B"/>
    <w:rsid w:val="007431F2"/>
    <w:rsid w:val="00743BF6"/>
    <w:rsid w:val="007461DF"/>
    <w:rsid w:val="00747784"/>
    <w:rsid w:val="00751FE8"/>
    <w:rsid w:val="00752D99"/>
    <w:rsid w:val="00754ED2"/>
    <w:rsid w:val="00760339"/>
    <w:rsid w:val="00761C6D"/>
    <w:rsid w:val="00762D53"/>
    <w:rsid w:val="00763B12"/>
    <w:rsid w:val="007645D2"/>
    <w:rsid w:val="00764FD0"/>
    <w:rsid w:val="00765DA2"/>
    <w:rsid w:val="007668AB"/>
    <w:rsid w:val="00774A04"/>
    <w:rsid w:val="007759F5"/>
    <w:rsid w:val="00775BD4"/>
    <w:rsid w:val="00782902"/>
    <w:rsid w:val="0078469B"/>
    <w:rsid w:val="0079261C"/>
    <w:rsid w:val="007941FB"/>
    <w:rsid w:val="007971C2"/>
    <w:rsid w:val="007A1630"/>
    <w:rsid w:val="007A4652"/>
    <w:rsid w:val="007B3D03"/>
    <w:rsid w:val="007B446F"/>
    <w:rsid w:val="007B4F5F"/>
    <w:rsid w:val="007B54A0"/>
    <w:rsid w:val="007B5506"/>
    <w:rsid w:val="007B68FF"/>
    <w:rsid w:val="007C43F0"/>
    <w:rsid w:val="007C4769"/>
    <w:rsid w:val="007C6B4B"/>
    <w:rsid w:val="007D3ED8"/>
    <w:rsid w:val="007D664D"/>
    <w:rsid w:val="007D70A7"/>
    <w:rsid w:val="007E0353"/>
    <w:rsid w:val="007E77B8"/>
    <w:rsid w:val="007E7D19"/>
    <w:rsid w:val="007F157C"/>
    <w:rsid w:val="007F2A02"/>
    <w:rsid w:val="007F3756"/>
    <w:rsid w:val="007F55C6"/>
    <w:rsid w:val="007F699B"/>
    <w:rsid w:val="00800C15"/>
    <w:rsid w:val="00806B64"/>
    <w:rsid w:val="00806F6C"/>
    <w:rsid w:val="008104C6"/>
    <w:rsid w:val="00810BC6"/>
    <w:rsid w:val="00810CBE"/>
    <w:rsid w:val="00810DDC"/>
    <w:rsid w:val="0081528C"/>
    <w:rsid w:val="00817727"/>
    <w:rsid w:val="00817A19"/>
    <w:rsid w:val="008204D6"/>
    <w:rsid w:val="00822DB5"/>
    <w:rsid w:val="00825D73"/>
    <w:rsid w:val="00826346"/>
    <w:rsid w:val="00826409"/>
    <w:rsid w:val="008264BB"/>
    <w:rsid w:val="00826E4C"/>
    <w:rsid w:val="0082767B"/>
    <w:rsid w:val="00830401"/>
    <w:rsid w:val="008310FE"/>
    <w:rsid w:val="00833B77"/>
    <w:rsid w:val="00834CA8"/>
    <w:rsid w:val="00837513"/>
    <w:rsid w:val="00840437"/>
    <w:rsid w:val="00841D29"/>
    <w:rsid w:val="00842B9A"/>
    <w:rsid w:val="00842EC3"/>
    <w:rsid w:val="008431C6"/>
    <w:rsid w:val="008449DA"/>
    <w:rsid w:val="008507BA"/>
    <w:rsid w:val="00855B5A"/>
    <w:rsid w:val="008577A8"/>
    <w:rsid w:val="00857FF1"/>
    <w:rsid w:val="008602E9"/>
    <w:rsid w:val="00861491"/>
    <w:rsid w:val="0086231C"/>
    <w:rsid w:val="00865928"/>
    <w:rsid w:val="00865E2F"/>
    <w:rsid w:val="00867885"/>
    <w:rsid w:val="00871D8A"/>
    <w:rsid w:val="008747C6"/>
    <w:rsid w:val="00880B47"/>
    <w:rsid w:val="00880FE2"/>
    <w:rsid w:val="0088147F"/>
    <w:rsid w:val="0088179F"/>
    <w:rsid w:val="008818EE"/>
    <w:rsid w:val="00894C25"/>
    <w:rsid w:val="00895116"/>
    <w:rsid w:val="008A0B49"/>
    <w:rsid w:val="008A215F"/>
    <w:rsid w:val="008A2E3A"/>
    <w:rsid w:val="008A39B8"/>
    <w:rsid w:val="008A5A42"/>
    <w:rsid w:val="008A61D5"/>
    <w:rsid w:val="008B0B00"/>
    <w:rsid w:val="008B1244"/>
    <w:rsid w:val="008B1A85"/>
    <w:rsid w:val="008B27D0"/>
    <w:rsid w:val="008B299E"/>
    <w:rsid w:val="008B61E1"/>
    <w:rsid w:val="008C48B4"/>
    <w:rsid w:val="008C4BC3"/>
    <w:rsid w:val="008C529F"/>
    <w:rsid w:val="008C5CEF"/>
    <w:rsid w:val="008C7336"/>
    <w:rsid w:val="008C779C"/>
    <w:rsid w:val="008D1682"/>
    <w:rsid w:val="008D1814"/>
    <w:rsid w:val="008D1FBB"/>
    <w:rsid w:val="008D2C5B"/>
    <w:rsid w:val="008D3C06"/>
    <w:rsid w:val="008D47C9"/>
    <w:rsid w:val="008D6DCD"/>
    <w:rsid w:val="008D7D3C"/>
    <w:rsid w:val="008E3F8E"/>
    <w:rsid w:val="008E58D1"/>
    <w:rsid w:val="008F2D3F"/>
    <w:rsid w:val="008F429E"/>
    <w:rsid w:val="008F6CE3"/>
    <w:rsid w:val="008F7E82"/>
    <w:rsid w:val="009001EE"/>
    <w:rsid w:val="00901D2B"/>
    <w:rsid w:val="00902653"/>
    <w:rsid w:val="00903DAE"/>
    <w:rsid w:val="009050AD"/>
    <w:rsid w:val="009052EC"/>
    <w:rsid w:val="009063A1"/>
    <w:rsid w:val="00906A56"/>
    <w:rsid w:val="00907230"/>
    <w:rsid w:val="00910046"/>
    <w:rsid w:val="009129B3"/>
    <w:rsid w:val="00913F5D"/>
    <w:rsid w:val="0091611A"/>
    <w:rsid w:val="00916647"/>
    <w:rsid w:val="00916EF4"/>
    <w:rsid w:val="00923032"/>
    <w:rsid w:val="009239EC"/>
    <w:rsid w:val="00923D65"/>
    <w:rsid w:val="0092724E"/>
    <w:rsid w:val="00927D18"/>
    <w:rsid w:val="00927DB2"/>
    <w:rsid w:val="0093004E"/>
    <w:rsid w:val="00930F60"/>
    <w:rsid w:val="0093203E"/>
    <w:rsid w:val="0093229C"/>
    <w:rsid w:val="00933198"/>
    <w:rsid w:val="00935954"/>
    <w:rsid w:val="00940976"/>
    <w:rsid w:val="009437E5"/>
    <w:rsid w:val="00943AEA"/>
    <w:rsid w:val="009461E8"/>
    <w:rsid w:val="0095031A"/>
    <w:rsid w:val="00951B43"/>
    <w:rsid w:val="009520DB"/>
    <w:rsid w:val="00952659"/>
    <w:rsid w:val="00957B4D"/>
    <w:rsid w:val="009616A3"/>
    <w:rsid w:val="009616AB"/>
    <w:rsid w:val="00961DB8"/>
    <w:rsid w:val="00970F34"/>
    <w:rsid w:val="00977181"/>
    <w:rsid w:val="00981193"/>
    <w:rsid w:val="00983EE2"/>
    <w:rsid w:val="009864BC"/>
    <w:rsid w:val="00986746"/>
    <w:rsid w:val="00987D90"/>
    <w:rsid w:val="00992B22"/>
    <w:rsid w:val="00993237"/>
    <w:rsid w:val="009939F8"/>
    <w:rsid w:val="00993F26"/>
    <w:rsid w:val="009A33CA"/>
    <w:rsid w:val="009A6950"/>
    <w:rsid w:val="009B4922"/>
    <w:rsid w:val="009C005D"/>
    <w:rsid w:val="009C2223"/>
    <w:rsid w:val="009C2BCD"/>
    <w:rsid w:val="009C53E3"/>
    <w:rsid w:val="009C6935"/>
    <w:rsid w:val="009D083B"/>
    <w:rsid w:val="009D2893"/>
    <w:rsid w:val="009D3935"/>
    <w:rsid w:val="009D4586"/>
    <w:rsid w:val="009D46E1"/>
    <w:rsid w:val="009D4D48"/>
    <w:rsid w:val="009D5106"/>
    <w:rsid w:val="009D5B9E"/>
    <w:rsid w:val="009E1674"/>
    <w:rsid w:val="009F55FF"/>
    <w:rsid w:val="00A009EF"/>
    <w:rsid w:val="00A01E93"/>
    <w:rsid w:val="00A13BAB"/>
    <w:rsid w:val="00A15282"/>
    <w:rsid w:val="00A16E75"/>
    <w:rsid w:val="00A179F7"/>
    <w:rsid w:val="00A20A07"/>
    <w:rsid w:val="00A2190A"/>
    <w:rsid w:val="00A21DCB"/>
    <w:rsid w:val="00A30391"/>
    <w:rsid w:val="00A30709"/>
    <w:rsid w:val="00A31B80"/>
    <w:rsid w:val="00A31E18"/>
    <w:rsid w:val="00A4158B"/>
    <w:rsid w:val="00A46E1C"/>
    <w:rsid w:val="00A4767A"/>
    <w:rsid w:val="00A51371"/>
    <w:rsid w:val="00A535A5"/>
    <w:rsid w:val="00A543AF"/>
    <w:rsid w:val="00A55759"/>
    <w:rsid w:val="00A567A1"/>
    <w:rsid w:val="00A60DA6"/>
    <w:rsid w:val="00A633B7"/>
    <w:rsid w:val="00A63610"/>
    <w:rsid w:val="00A645B1"/>
    <w:rsid w:val="00A64DE0"/>
    <w:rsid w:val="00A64EEF"/>
    <w:rsid w:val="00A71F22"/>
    <w:rsid w:val="00A72712"/>
    <w:rsid w:val="00A72845"/>
    <w:rsid w:val="00A73709"/>
    <w:rsid w:val="00A73DBB"/>
    <w:rsid w:val="00A74CAE"/>
    <w:rsid w:val="00A75F75"/>
    <w:rsid w:val="00A7621D"/>
    <w:rsid w:val="00A803C7"/>
    <w:rsid w:val="00A902B6"/>
    <w:rsid w:val="00A92308"/>
    <w:rsid w:val="00A95DB2"/>
    <w:rsid w:val="00A96F23"/>
    <w:rsid w:val="00A97490"/>
    <w:rsid w:val="00AA28F4"/>
    <w:rsid w:val="00AA2DF9"/>
    <w:rsid w:val="00AA4417"/>
    <w:rsid w:val="00AA44B0"/>
    <w:rsid w:val="00AA47BA"/>
    <w:rsid w:val="00AB7E80"/>
    <w:rsid w:val="00AC00B2"/>
    <w:rsid w:val="00AC558D"/>
    <w:rsid w:val="00AC65BB"/>
    <w:rsid w:val="00AC74C5"/>
    <w:rsid w:val="00AD41A6"/>
    <w:rsid w:val="00AD519E"/>
    <w:rsid w:val="00AE2FC3"/>
    <w:rsid w:val="00AF1742"/>
    <w:rsid w:val="00AF3C27"/>
    <w:rsid w:val="00AF4166"/>
    <w:rsid w:val="00AF4E9E"/>
    <w:rsid w:val="00AF5A09"/>
    <w:rsid w:val="00AF72D7"/>
    <w:rsid w:val="00B0287A"/>
    <w:rsid w:val="00B0324B"/>
    <w:rsid w:val="00B045AB"/>
    <w:rsid w:val="00B06570"/>
    <w:rsid w:val="00B1375D"/>
    <w:rsid w:val="00B15217"/>
    <w:rsid w:val="00B214C7"/>
    <w:rsid w:val="00B2156A"/>
    <w:rsid w:val="00B22907"/>
    <w:rsid w:val="00B2369D"/>
    <w:rsid w:val="00B30846"/>
    <w:rsid w:val="00B310A0"/>
    <w:rsid w:val="00B3189C"/>
    <w:rsid w:val="00B319EA"/>
    <w:rsid w:val="00B31AE0"/>
    <w:rsid w:val="00B33928"/>
    <w:rsid w:val="00B33E62"/>
    <w:rsid w:val="00B348CE"/>
    <w:rsid w:val="00B35EFA"/>
    <w:rsid w:val="00B3603A"/>
    <w:rsid w:val="00B51809"/>
    <w:rsid w:val="00B5674A"/>
    <w:rsid w:val="00B61397"/>
    <w:rsid w:val="00B650BA"/>
    <w:rsid w:val="00B65170"/>
    <w:rsid w:val="00B73A2A"/>
    <w:rsid w:val="00B743EB"/>
    <w:rsid w:val="00B7621D"/>
    <w:rsid w:val="00B76AC1"/>
    <w:rsid w:val="00B77986"/>
    <w:rsid w:val="00B77EC7"/>
    <w:rsid w:val="00B81796"/>
    <w:rsid w:val="00B86C1F"/>
    <w:rsid w:val="00B87227"/>
    <w:rsid w:val="00B90AC3"/>
    <w:rsid w:val="00B95E6E"/>
    <w:rsid w:val="00B9633D"/>
    <w:rsid w:val="00B96EF4"/>
    <w:rsid w:val="00BA05B3"/>
    <w:rsid w:val="00BA0EB6"/>
    <w:rsid w:val="00BA2BE8"/>
    <w:rsid w:val="00BB53CA"/>
    <w:rsid w:val="00BB573A"/>
    <w:rsid w:val="00BB7BD2"/>
    <w:rsid w:val="00BC2D0E"/>
    <w:rsid w:val="00BD06AF"/>
    <w:rsid w:val="00BD1544"/>
    <w:rsid w:val="00BD38C1"/>
    <w:rsid w:val="00BE182B"/>
    <w:rsid w:val="00BE2C7E"/>
    <w:rsid w:val="00BE3BA2"/>
    <w:rsid w:val="00BE7698"/>
    <w:rsid w:val="00BF3145"/>
    <w:rsid w:val="00BF3D16"/>
    <w:rsid w:val="00BF4879"/>
    <w:rsid w:val="00C00929"/>
    <w:rsid w:val="00C00D75"/>
    <w:rsid w:val="00C041F7"/>
    <w:rsid w:val="00C051C2"/>
    <w:rsid w:val="00C074FA"/>
    <w:rsid w:val="00C07817"/>
    <w:rsid w:val="00C12EBF"/>
    <w:rsid w:val="00C13F02"/>
    <w:rsid w:val="00C25402"/>
    <w:rsid w:val="00C275BF"/>
    <w:rsid w:val="00C278FD"/>
    <w:rsid w:val="00C27E84"/>
    <w:rsid w:val="00C32C57"/>
    <w:rsid w:val="00C33B76"/>
    <w:rsid w:val="00C34B5E"/>
    <w:rsid w:val="00C37280"/>
    <w:rsid w:val="00C37852"/>
    <w:rsid w:val="00C37918"/>
    <w:rsid w:val="00C46451"/>
    <w:rsid w:val="00C47945"/>
    <w:rsid w:val="00C479CA"/>
    <w:rsid w:val="00C47CE5"/>
    <w:rsid w:val="00C509A0"/>
    <w:rsid w:val="00C527FC"/>
    <w:rsid w:val="00C5455F"/>
    <w:rsid w:val="00C557CA"/>
    <w:rsid w:val="00C60E0F"/>
    <w:rsid w:val="00C6164E"/>
    <w:rsid w:val="00C61A04"/>
    <w:rsid w:val="00C63039"/>
    <w:rsid w:val="00C64A9A"/>
    <w:rsid w:val="00C659DE"/>
    <w:rsid w:val="00C71353"/>
    <w:rsid w:val="00C71666"/>
    <w:rsid w:val="00C723E1"/>
    <w:rsid w:val="00C72DFF"/>
    <w:rsid w:val="00C73B3A"/>
    <w:rsid w:val="00C75D58"/>
    <w:rsid w:val="00C77141"/>
    <w:rsid w:val="00C77FA7"/>
    <w:rsid w:val="00C8117B"/>
    <w:rsid w:val="00C86548"/>
    <w:rsid w:val="00C938E6"/>
    <w:rsid w:val="00C943EA"/>
    <w:rsid w:val="00C9454D"/>
    <w:rsid w:val="00C9502F"/>
    <w:rsid w:val="00CA0E70"/>
    <w:rsid w:val="00CA1283"/>
    <w:rsid w:val="00CA1DCA"/>
    <w:rsid w:val="00CA39D0"/>
    <w:rsid w:val="00CA3D6A"/>
    <w:rsid w:val="00CA619D"/>
    <w:rsid w:val="00CB2F8C"/>
    <w:rsid w:val="00CB4650"/>
    <w:rsid w:val="00CB66AB"/>
    <w:rsid w:val="00CB75A5"/>
    <w:rsid w:val="00CC0CCD"/>
    <w:rsid w:val="00CC407D"/>
    <w:rsid w:val="00CC6361"/>
    <w:rsid w:val="00CC7406"/>
    <w:rsid w:val="00CC76BA"/>
    <w:rsid w:val="00CD2483"/>
    <w:rsid w:val="00CD2AE3"/>
    <w:rsid w:val="00CD47E3"/>
    <w:rsid w:val="00CD748D"/>
    <w:rsid w:val="00CE03A9"/>
    <w:rsid w:val="00CE222E"/>
    <w:rsid w:val="00CE3C83"/>
    <w:rsid w:val="00CE71CD"/>
    <w:rsid w:val="00CE74B6"/>
    <w:rsid w:val="00CE7AED"/>
    <w:rsid w:val="00CF333B"/>
    <w:rsid w:val="00CF4418"/>
    <w:rsid w:val="00CF4A27"/>
    <w:rsid w:val="00CF685B"/>
    <w:rsid w:val="00D00CE2"/>
    <w:rsid w:val="00D01DBA"/>
    <w:rsid w:val="00D01EB3"/>
    <w:rsid w:val="00D04E0B"/>
    <w:rsid w:val="00D05380"/>
    <w:rsid w:val="00D109E1"/>
    <w:rsid w:val="00D10B48"/>
    <w:rsid w:val="00D11FD7"/>
    <w:rsid w:val="00D130A4"/>
    <w:rsid w:val="00D161DB"/>
    <w:rsid w:val="00D241DE"/>
    <w:rsid w:val="00D26D88"/>
    <w:rsid w:val="00D2733F"/>
    <w:rsid w:val="00D27681"/>
    <w:rsid w:val="00D3042D"/>
    <w:rsid w:val="00D36874"/>
    <w:rsid w:val="00D4000B"/>
    <w:rsid w:val="00D43002"/>
    <w:rsid w:val="00D43740"/>
    <w:rsid w:val="00D43D5F"/>
    <w:rsid w:val="00D47F15"/>
    <w:rsid w:val="00D5014C"/>
    <w:rsid w:val="00D50E65"/>
    <w:rsid w:val="00D5148C"/>
    <w:rsid w:val="00D55315"/>
    <w:rsid w:val="00D5574B"/>
    <w:rsid w:val="00D56924"/>
    <w:rsid w:val="00D6015F"/>
    <w:rsid w:val="00D6166E"/>
    <w:rsid w:val="00D61EAD"/>
    <w:rsid w:val="00D62C3F"/>
    <w:rsid w:val="00D62E85"/>
    <w:rsid w:val="00D63A02"/>
    <w:rsid w:val="00D64C58"/>
    <w:rsid w:val="00D737A9"/>
    <w:rsid w:val="00D76808"/>
    <w:rsid w:val="00D7724A"/>
    <w:rsid w:val="00D77C1F"/>
    <w:rsid w:val="00D82180"/>
    <w:rsid w:val="00D83FD2"/>
    <w:rsid w:val="00D86184"/>
    <w:rsid w:val="00D943F2"/>
    <w:rsid w:val="00DA0417"/>
    <w:rsid w:val="00DA115A"/>
    <w:rsid w:val="00DA1BA4"/>
    <w:rsid w:val="00DA2463"/>
    <w:rsid w:val="00DA48E3"/>
    <w:rsid w:val="00DB1AE1"/>
    <w:rsid w:val="00DB2D6F"/>
    <w:rsid w:val="00DB6CAE"/>
    <w:rsid w:val="00DB7449"/>
    <w:rsid w:val="00DC3660"/>
    <w:rsid w:val="00DD40EE"/>
    <w:rsid w:val="00DD4144"/>
    <w:rsid w:val="00DD5545"/>
    <w:rsid w:val="00DD5EE8"/>
    <w:rsid w:val="00DE0809"/>
    <w:rsid w:val="00DE1F97"/>
    <w:rsid w:val="00DE47FB"/>
    <w:rsid w:val="00DF0052"/>
    <w:rsid w:val="00DF0EB0"/>
    <w:rsid w:val="00DF1AB2"/>
    <w:rsid w:val="00DF22E2"/>
    <w:rsid w:val="00DF4344"/>
    <w:rsid w:val="00DF4BD6"/>
    <w:rsid w:val="00DF6914"/>
    <w:rsid w:val="00DF7270"/>
    <w:rsid w:val="00E0631F"/>
    <w:rsid w:val="00E067E2"/>
    <w:rsid w:val="00E138A3"/>
    <w:rsid w:val="00E15EC2"/>
    <w:rsid w:val="00E213C1"/>
    <w:rsid w:val="00E2196C"/>
    <w:rsid w:val="00E21F1F"/>
    <w:rsid w:val="00E21FA7"/>
    <w:rsid w:val="00E242AA"/>
    <w:rsid w:val="00E304D9"/>
    <w:rsid w:val="00E345DA"/>
    <w:rsid w:val="00E40DEC"/>
    <w:rsid w:val="00E427D9"/>
    <w:rsid w:val="00E431FD"/>
    <w:rsid w:val="00E46C79"/>
    <w:rsid w:val="00E46C8E"/>
    <w:rsid w:val="00E47BF2"/>
    <w:rsid w:val="00E53F50"/>
    <w:rsid w:val="00E61A08"/>
    <w:rsid w:val="00E629F0"/>
    <w:rsid w:val="00E642D6"/>
    <w:rsid w:val="00E66572"/>
    <w:rsid w:val="00E7045F"/>
    <w:rsid w:val="00E73F8B"/>
    <w:rsid w:val="00E752B5"/>
    <w:rsid w:val="00E756F9"/>
    <w:rsid w:val="00E77C0F"/>
    <w:rsid w:val="00E80704"/>
    <w:rsid w:val="00E83DA2"/>
    <w:rsid w:val="00E86B87"/>
    <w:rsid w:val="00E92FC6"/>
    <w:rsid w:val="00E951ED"/>
    <w:rsid w:val="00E96DBF"/>
    <w:rsid w:val="00E97975"/>
    <w:rsid w:val="00EA1B19"/>
    <w:rsid w:val="00EA2CBC"/>
    <w:rsid w:val="00EA7724"/>
    <w:rsid w:val="00EB0612"/>
    <w:rsid w:val="00EB34B9"/>
    <w:rsid w:val="00EC05EA"/>
    <w:rsid w:val="00EC59A4"/>
    <w:rsid w:val="00EC7854"/>
    <w:rsid w:val="00ED478A"/>
    <w:rsid w:val="00EE0BD6"/>
    <w:rsid w:val="00EE36EA"/>
    <w:rsid w:val="00EE3A7A"/>
    <w:rsid w:val="00EF00A6"/>
    <w:rsid w:val="00EF205C"/>
    <w:rsid w:val="00EF4E60"/>
    <w:rsid w:val="00EF4EC1"/>
    <w:rsid w:val="00EF663D"/>
    <w:rsid w:val="00F00335"/>
    <w:rsid w:val="00F00A74"/>
    <w:rsid w:val="00F02295"/>
    <w:rsid w:val="00F06B40"/>
    <w:rsid w:val="00F10A40"/>
    <w:rsid w:val="00F114E9"/>
    <w:rsid w:val="00F121D8"/>
    <w:rsid w:val="00F165D7"/>
    <w:rsid w:val="00F17A0C"/>
    <w:rsid w:val="00F20F7D"/>
    <w:rsid w:val="00F20FB8"/>
    <w:rsid w:val="00F2376A"/>
    <w:rsid w:val="00F23940"/>
    <w:rsid w:val="00F248AC"/>
    <w:rsid w:val="00F27F8A"/>
    <w:rsid w:val="00F3000A"/>
    <w:rsid w:val="00F32232"/>
    <w:rsid w:val="00F335D6"/>
    <w:rsid w:val="00F34AA6"/>
    <w:rsid w:val="00F35D28"/>
    <w:rsid w:val="00F37A04"/>
    <w:rsid w:val="00F4214C"/>
    <w:rsid w:val="00F434B7"/>
    <w:rsid w:val="00F444AE"/>
    <w:rsid w:val="00F449EB"/>
    <w:rsid w:val="00F52747"/>
    <w:rsid w:val="00F53479"/>
    <w:rsid w:val="00F57305"/>
    <w:rsid w:val="00F6059D"/>
    <w:rsid w:val="00F606BA"/>
    <w:rsid w:val="00F62C19"/>
    <w:rsid w:val="00F63E2A"/>
    <w:rsid w:val="00F64FFE"/>
    <w:rsid w:val="00F667F2"/>
    <w:rsid w:val="00F678E3"/>
    <w:rsid w:val="00F67FD4"/>
    <w:rsid w:val="00F70474"/>
    <w:rsid w:val="00F715BD"/>
    <w:rsid w:val="00F71C7F"/>
    <w:rsid w:val="00F7782E"/>
    <w:rsid w:val="00F802C1"/>
    <w:rsid w:val="00F8147B"/>
    <w:rsid w:val="00F8247B"/>
    <w:rsid w:val="00F837D9"/>
    <w:rsid w:val="00F83980"/>
    <w:rsid w:val="00F85750"/>
    <w:rsid w:val="00F85D38"/>
    <w:rsid w:val="00F861F2"/>
    <w:rsid w:val="00F86AD8"/>
    <w:rsid w:val="00F93191"/>
    <w:rsid w:val="00FA06D7"/>
    <w:rsid w:val="00FB1046"/>
    <w:rsid w:val="00FB124B"/>
    <w:rsid w:val="00FB1877"/>
    <w:rsid w:val="00FB20C2"/>
    <w:rsid w:val="00FB2FE0"/>
    <w:rsid w:val="00FB605A"/>
    <w:rsid w:val="00FC310B"/>
    <w:rsid w:val="00FC391C"/>
    <w:rsid w:val="00FC4AC7"/>
    <w:rsid w:val="00FD01B4"/>
    <w:rsid w:val="00FD0B2F"/>
    <w:rsid w:val="00FD1234"/>
    <w:rsid w:val="00FD2857"/>
    <w:rsid w:val="00FD29EA"/>
    <w:rsid w:val="00FD4646"/>
    <w:rsid w:val="00FD4E4A"/>
    <w:rsid w:val="00FD74AD"/>
    <w:rsid w:val="00FE054E"/>
    <w:rsid w:val="00FE152F"/>
    <w:rsid w:val="00FE686F"/>
    <w:rsid w:val="00FF030C"/>
    <w:rsid w:val="00FF0BB8"/>
    <w:rsid w:val="00FF24D9"/>
    <w:rsid w:val="00FF2781"/>
    <w:rsid w:val="00FF51C8"/>
    <w:rsid w:val="00FF58D8"/>
    <w:rsid w:val="00FF7D18"/>
    <w:rsid w:val="01C3C838"/>
    <w:rsid w:val="04471B4E"/>
    <w:rsid w:val="05BC2F67"/>
    <w:rsid w:val="06A692E1"/>
    <w:rsid w:val="091BAD8C"/>
    <w:rsid w:val="094511E7"/>
    <w:rsid w:val="0B632770"/>
    <w:rsid w:val="119F01E1"/>
    <w:rsid w:val="138E45D8"/>
    <w:rsid w:val="1397FEF0"/>
    <w:rsid w:val="14B67547"/>
    <w:rsid w:val="16D5E15E"/>
    <w:rsid w:val="19BC13A1"/>
    <w:rsid w:val="20C81AAA"/>
    <w:rsid w:val="217602E6"/>
    <w:rsid w:val="2244F3BB"/>
    <w:rsid w:val="26DC8718"/>
    <w:rsid w:val="30AA5D36"/>
    <w:rsid w:val="31E6D060"/>
    <w:rsid w:val="3692215C"/>
    <w:rsid w:val="3A61F353"/>
    <w:rsid w:val="3E807A9D"/>
    <w:rsid w:val="3E9DD208"/>
    <w:rsid w:val="417FE67B"/>
    <w:rsid w:val="446189E0"/>
    <w:rsid w:val="4461B097"/>
    <w:rsid w:val="4BA3402F"/>
    <w:rsid w:val="51BA3AC9"/>
    <w:rsid w:val="53883A68"/>
    <w:rsid w:val="54D97C44"/>
    <w:rsid w:val="57A95293"/>
    <w:rsid w:val="588134CF"/>
    <w:rsid w:val="623FE88C"/>
    <w:rsid w:val="6748CFD4"/>
    <w:rsid w:val="6CBD501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0C568"/>
  <w14:defaultImageDpi w14:val="330"/>
  <w15:docId w15:val="{3336689B-1E0C-4AA0-83C9-1D899012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Calibri Normaali"/>
    <w:qFormat/>
    <w:rsid w:val="00A64DE0"/>
    <w:pPr>
      <w:suppressAutoHyphens/>
      <w:spacing w:line="264" w:lineRule="auto"/>
    </w:pPr>
    <w:rPr>
      <w:rFonts w:ascii="Calibri" w:hAnsi="Calibri"/>
    </w:rPr>
  </w:style>
  <w:style w:type="paragraph" w:styleId="Otsikko1">
    <w:name w:val="heading 1"/>
    <w:aliases w:val="1. OTSIKKO"/>
    <w:basedOn w:val="Normaali"/>
    <w:next w:val="Normaali"/>
    <w:qFormat/>
    <w:rsid w:val="00BB7BD2"/>
    <w:pPr>
      <w:keepNext/>
      <w:spacing w:line="520" w:lineRule="exact"/>
      <w:outlineLvl w:val="0"/>
    </w:pPr>
    <w:rPr>
      <w:caps/>
      <w:color w:val="347AD6"/>
      <w:kern w:val="32"/>
      <w:sz w:val="48"/>
      <w:szCs w:val="48"/>
    </w:rPr>
  </w:style>
  <w:style w:type="paragraph" w:styleId="Otsikko2">
    <w:name w:val="heading 2"/>
    <w:aliases w:val="2. OTSIKKO CALIBRI"/>
    <w:basedOn w:val="Normaali"/>
    <w:next w:val="Normaali"/>
    <w:qFormat/>
    <w:rsid w:val="00484624"/>
    <w:pPr>
      <w:keepNext/>
      <w:spacing w:line="240" w:lineRule="auto"/>
      <w:outlineLvl w:val="1"/>
    </w:pPr>
    <w:rPr>
      <w:caps/>
      <w:sz w:val="36"/>
      <w:szCs w:val="34"/>
    </w:rPr>
  </w:style>
  <w:style w:type="paragraph" w:styleId="Otsikko3">
    <w:name w:val="heading 3"/>
    <w:aliases w:val="3. otsikko calibri"/>
    <w:basedOn w:val="Normaali"/>
    <w:next w:val="Normaali"/>
    <w:qFormat/>
    <w:rsid w:val="00484624"/>
    <w:pPr>
      <w:keepNext/>
      <w:spacing w:line="240" w:lineRule="auto"/>
      <w:outlineLvl w:val="2"/>
    </w:pPr>
    <w:rPr>
      <w:sz w:val="32"/>
    </w:rPr>
  </w:style>
  <w:style w:type="paragraph" w:styleId="Otsikko4">
    <w:name w:val="heading 4"/>
    <w:basedOn w:val="Normaali"/>
    <w:next w:val="Normaali"/>
    <w:link w:val="Otsikko4Char"/>
    <w:uiPriority w:val="9"/>
    <w:semiHidden/>
    <w:unhideWhenUsed/>
    <w:qFormat/>
    <w:rsid w:val="00726332"/>
    <w:pPr>
      <w:keepNext/>
      <w:suppressAutoHyphens w:val="0"/>
      <w:spacing w:before="240" w:after="60"/>
      <w:outlineLvl w:val="3"/>
    </w:pPr>
    <w:rPr>
      <w:b/>
      <w:bCs/>
      <w:sz w:val="28"/>
      <w:szCs w:val="28"/>
    </w:rPr>
  </w:style>
  <w:style w:type="paragraph" w:styleId="Otsikko5">
    <w:name w:val="heading 5"/>
    <w:basedOn w:val="Normaali"/>
    <w:next w:val="Normaali"/>
    <w:link w:val="Otsikko5Char"/>
    <w:uiPriority w:val="9"/>
    <w:semiHidden/>
    <w:unhideWhenUsed/>
    <w:qFormat/>
    <w:rsid w:val="00726332"/>
    <w:pPr>
      <w:suppressAutoHyphens w:val="0"/>
      <w:spacing w:before="240" w:after="60"/>
      <w:outlineLvl w:val="4"/>
    </w:pPr>
    <w:rPr>
      <w:b/>
      <w:bCs/>
      <w:i/>
      <w:iCs/>
      <w:sz w:val="26"/>
      <w:szCs w:val="26"/>
    </w:rPr>
  </w:style>
  <w:style w:type="paragraph" w:styleId="Otsikko6">
    <w:name w:val="heading 6"/>
    <w:basedOn w:val="Normaali"/>
    <w:next w:val="Normaali"/>
    <w:link w:val="Otsikko6Char"/>
    <w:uiPriority w:val="9"/>
    <w:semiHidden/>
    <w:unhideWhenUsed/>
    <w:qFormat/>
    <w:rsid w:val="00726332"/>
    <w:pPr>
      <w:suppressAutoHyphens w:val="0"/>
      <w:spacing w:before="240" w:after="60"/>
      <w:outlineLvl w:val="5"/>
    </w:pPr>
    <w:rPr>
      <w:b/>
      <w:bCs/>
      <w:sz w:val="22"/>
      <w:szCs w:val="22"/>
    </w:rPr>
  </w:style>
  <w:style w:type="paragraph" w:styleId="Otsikko7">
    <w:name w:val="heading 7"/>
    <w:basedOn w:val="Normaali"/>
    <w:next w:val="Normaali"/>
    <w:link w:val="Otsikko7Char"/>
    <w:uiPriority w:val="9"/>
    <w:semiHidden/>
    <w:unhideWhenUsed/>
    <w:qFormat/>
    <w:rsid w:val="00726332"/>
    <w:pPr>
      <w:suppressAutoHyphens w:val="0"/>
      <w:spacing w:before="240" w:after="60"/>
      <w:outlineLvl w:val="6"/>
    </w:pPr>
  </w:style>
  <w:style w:type="paragraph" w:styleId="Otsikko8">
    <w:name w:val="heading 8"/>
    <w:basedOn w:val="Normaali"/>
    <w:next w:val="Normaali"/>
    <w:link w:val="Otsikko8Char"/>
    <w:uiPriority w:val="9"/>
    <w:semiHidden/>
    <w:unhideWhenUsed/>
    <w:qFormat/>
    <w:rsid w:val="00726332"/>
    <w:pPr>
      <w:suppressAutoHyphens w:val="0"/>
      <w:spacing w:before="240" w:after="60"/>
      <w:outlineLvl w:val="7"/>
    </w:pPr>
    <w:rPr>
      <w:i/>
      <w:iCs/>
    </w:rPr>
  </w:style>
  <w:style w:type="paragraph" w:styleId="Otsikko9">
    <w:name w:val="heading 9"/>
    <w:basedOn w:val="Normaali"/>
    <w:next w:val="Normaali"/>
    <w:link w:val="Otsikko9Char"/>
    <w:uiPriority w:val="9"/>
    <w:semiHidden/>
    <w:unhideWhenUsed/>
    <w:qFormat/>
    <w:rsid w:val="00726332"/>
    <w:pPr>
      <w:suppressAutoHyphens w:val="0"/>
      <w:spacing w:before="240" w:after="60"/>
      <w:outlineLvl w:val="8"/>
    </w:pPr>
    <w:rPr>
      <w:rFonts w:ascii="Cambria" w:hAnsi="Cambria"/>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semiHidden/>
  </w:style>
  <w:style w:type="character" w:styleId="Rivinumero">
    <w:name w:val="line number"/>
    <w:basedOn w:val="Kappaleenoletusfontti"/>
    <w:semiHidden/>
  </w:style>
  <w:style w:type="paragraph" w:styleId="Sisluet1">
    <w:name w:val="toc 1"/>
    <w:basedOn w:val="Normaali"/>
    <w:next w:val="Normaali"/>
    <w:autoRedefine/>
    <w:uiPriority w:val="39"/>
    <w:qFormat/>
  </w:style>
  <w:style w:type="paragraph" w:styleId="Sisluet2">
    <w:name w:val="toc 2"/>
    <w:basedOn w:val="Normaali"/>
    <w:next w:val="Normaali"/>
    <w:autoRedefine/>
    <w:uiPriority w:val="39"/>
    <w:qFormat/>
    <w:pPr>
      <w:ind w:left="240"/>
    </w:pPr>
  </w:style>
  <w:style w:type="paragraph" w:styleId="Sisluet3">
    <w:name w:val="toc 3"/>
    <w:basedOn w:val="Normaali"/>
    <w:next w:val="Normaali"/>
    <w:autoRedefine/>
    <w:uiPriority w:val="39"/>
    <w:qFormat/>
    <w:pPr>
      <w:ind w:left="480"/>
    </w:pPr>
  </w:style>
  <w:style w:type="paragraph" w:styleId="Sisluet4">
    <w:name w:val="toc 4"/>
    <w:basedOn w:val="Normaali"/>
    <w:next w:val="Normaali"/>
    <w:autoRedefine/>
    <w:semiHidden/>
    <w:pPr>
      <w:ind w:left="720"/>
    </w:pPr>
    <w:rPr>
      <w:szCs w:val="21"/>
    </w:rPr>
  </w:style>
  <w:style w:type="paragraph" w:styleId="Sisluet5">
    <w:name w:val="toc 5"/>
    <w:basedOn w:val="Normaali"/>
    <w:next w:val="Normaali"/>
    <w:autoRedefine/>
    <w:semiHidden/>
    <w:pPr>
      <w:ind w:left="960"/>
    </w:pPr>
    <w:rPr>
      <w:szCs w:val="21"/>
    </w:rPr>
  </w:style>
  <w:style w:type="paragraph" w:styleId="Sisluet6">
    <w:name w:val="toc 6"/>
    <w:basedOn w:val="Normaali"/>
    <w:next w:val="Normaali"/>
    <w:autoRedefine/>
    <w:semiHidden/>
    <w:pPr>
      <w:ind w:left="1200"/>
    </w:pPr>
    <w:rPr>
      <w:szCs w:val="21"/>
    </w:rPr>
  </w:style>
  <w:style w:type="paragraph" w:styleId="Sisluet7">
    <w:name w:val="toc 7"/>
    <w:basedOn w:val="Normaali"/>
    <w:next w:val="Normaali"/>
    <w:autoRedefine/>
    <w:semiHidden/>
    <w:pPr>
      <w:ind w:left="1440"/>
    </w:pPr>
    <w:rPr>
      <w:szCs w:val="21"/>
    </w:rPr>
  </w:style>
  <w:style w:type="paragraph" w:styleId="Sisluet8">
    <w:name w:val="toc 8"/>
    <w:basedOn w:val="Normaali"/>
    <w:next w:val="Normaali"/>
    <w:autoRedefine/>
    <w:semiHidden/>
    <w:pPr>
      <w:ind w:left="1680"/>
    </w:pPr>
    <w:rPr>
      <w:szCs w:val="21"/>
    </w:rPr>
  </w:style>
  <w:style w:type="paragraph" w:styleId="Sisluet9">
    <w:name w:val="toc 9"/>
    <w:basedOn w:val="Normaali"/>
    <w:next w:val="Normaali"/>
    <w:autoRedefine/>
    <w:semiHidden/>
    <w:pPr>
      <w:ind w:left="1920"/>
    </w:pPr>
    <w:rPr>
      <w:szCs w:val="21"/>
    </w:rPr>
  </w:style>
  <w:style w:type="character" w:styleId="Hyperlinkki">
    <w:name w:val="Hyperlink"/>
    <w:basedOn w:val="Kappaleenoletusfontti"/>
    <w:uiPriority w:val="99"/>
    <w:rPr>
      <w:color w:val="0000FF"/>
      <w:u w:val="single"/>
    </w:rPr>
  </w:style>
  <w:style w:type="character" w:styleId="Sivunumero">
    <w:name w:val="page number"/>
    <w:basedOn w:val="Kappaleenoletusfontti"/>
    <w:semiHidden/>
  </w:style>
  <w:style w:type="paragraph" w:styleId="Yltunniste">
    <w:name w:val="header"/>
    <w:basedOn w:val="Normaali"/>
    <w:semiHidden/>
  </w:style>
  <w:style w:type="character" w:styleId="AvattuHyperlinkki">
    <w:name w:val="FollowedHyperlink"/>
    <w:basedOn w:val="Kappaleenoletusfontti"/>
    <w:semiHidden/>
    <w:rPr>
      <w:color w:val="800080"/>
      <w:u w:val="single"/>
    </w:rPr>
  </w:style>
  <w:style w:type="paragraph" w:styleId="Seliteteksti">
    <w:name w:val="Balloon Text"/>
    <w:basedOn w:val="Normaali"/>
    <w:link w:val="SelitetekstiChar"/>
    <w:uiPriority w:val="99"/>
    <w:semiHidden/>
    <w:unhideWhenUsed/>
    <w:rsid w:val="003E6A73"/>
    <w:pPr>
      <w:spacing w:line="240" w:lineRule="auto"/>
    </w:pPr>
    <w:rPr>
      <w:rFonts w:ascii="Lucida Grande" w:hAnsi="Lucida Grande" w:cs="Lucida Grande"/>
      <w:sz w:val="18"/>
      <w:szCs w:val="18"/>
    </w:rPr>
  </w:style>
  <w:style w:type="paragraph" w:customStyle="1" w:styleId="Ingres">
    <w:name w:val="Ingres"/>
    <w:basedOn w:val="Normaali"/>
    <w:next w:val="Normaali"/>
    <w:rPr>
      <w:rFonts w:ascii="Times New Roman" w:hAnsi="Times New Roman"/>
      <w:sz w:val="27"/>
    </w:rPr>
  </w:style>
  <w:style w:type="character" w:customStyle="1" w:styleId="SelitetekstiChar">
    <w:name w:val="Seliteteksti Char"/>
    <w:basedOn w:val="Kappaleenoletusfontti"/>
    <w:link w:val="Seliteteksti"/>
    <w:uiPriority w:val="99"/>
    <w:semiHidden/>
    <w:rsid w:val="003E6A73"/>
    <w:rPr>
      <w:rFonts w:ascii="Lucida Grande" w:hAnsi="Lucida Grande" w:cs="Lucida Grande"/>
      <w:sz w:val="18"/>
      <w:szCs w:val="18"/>
    </w:rPr>
  </w:style>
  <w:style w:type="paragraph" w:customStyle="1" w:styleId="KANNENOTSIKKO">
    <w:name w:val="KANNEN OTSIKKO"/>
    <w:basedOn w:val="Normaali"/>
    <w:next w:val="Normaali"/>
    <w:qFormat/>
    <w:rsid w:val="000B580C"/>
    <w:pPr>
      <w:spacing w:line="1440" w:lineRule="exact"/>
      <w:jc w:val="center"/>
    </w:pPr>
    <w:rPr>
      <w:b/>
      <w:bCs/>
      <w:caps/>
      <w:color w:val="F8EA4F"/>
      <w:sz w:val="144"/>
      <w:szCs w:val="144"/>
    </w:rPr>
  </w:style>
  <w:style w:type="paragraph" w:customStyle="1" w:styleId="KANNENALAOTSIKKO">
    <w:name w:val="KANNEN ALAOTSIKKO"/>
    <w:basedOn w:val="Normaali"/>
    <w:next w:val="Normaali"/>
    <w:qFormat/>
    <w:rsid w:val="000B580C"/>
    <w:pPr>
      <w:jc w:val="center"/>
    </w:pPr>
    <w:rPr>
      <w:b/>
      <w:bCs/>
      <w:caps/>
      <w:color w:val="FFFFFF" w:themeColor="background1"/>
      <w:sz w:val="44"/>
      <w:szCs w:val="44"/>
    </w:rPr>
  </w:style>
  <w:style w:type="paragraph" w:styleId="NormaaliWWW">
    <w:name w:val="Normal (Web)"/>
    <w:basedOn w:val="Normaali"/>
    <w:uiPriority w:val="99"/>
    <w:unhideWhenUsed/>
    <w:rsid w:val="00BB7BD2"/>
    <w:pPr>
      <w:spacing w:before="100" w:beforeAutospacing="1" w:after="100" w:afterAutospacing="1" w:line="240" w:lineRule="auto"/>
    </w:pPr>
    <w:rPr>
      <w:rFonts w:ascii="Times" w:hAnsi="Times"/>
      <w:sz w:val="20"/>
      <w:szCs w:val="20"/>
    </w:rPr>
  </w:style>
  <w:style w:type="character" w:styleId="Voimakas">
    <w:name w:val="Strong"/>
    <w:basedOn w:val="Kappaleenoletusfontti"/>
    <w:qFormat/>
    <w:rsid w:val="00BB7BD2"/>
    <w:rPr>
      <w:b/>
      <w:bCs/>
    </w:rPr>
  </w:style>
  <w:style w:type="paragraph" w:styleId="Luettelokappale">
    <w:name w:val="List Paragraph"/>
    <w:basedOn w:val="Normaali"/>
    <w:uiPriority w:val="34"/>
    <w:qFormat/>
    <w:rsid w:val="002C031C"/>
    <w:pPr>
      <w:ind w:left="720"/>
      <w:contextualSpacing/>
    </w:pPr>
  </w:style>
  <w:style w:type="character" w:customStyle="1" w:styleId="Otsikko4Char">
    <w:name w:val="Otsikko 4 Char"/>
    <w:basedOn w:val="Kappaleenoletusfontti"/>
    <w:link w:val="Otsikko4"/>
    <w:uiPriority w:val="9"/>
    <w:semiHidden/>
    <w:rsid w:val="00726332"/>
    <w:rPr>
      <w:rFonts w:ascii="Calibri" w:hAnsi="Calibri"/>
      <w:b/>
      <w:bCs/>
      <w:sz w:val="28"/>
      <w:szCs w:val="28"/>
    </w:rPr>
  </w:style>
  <w:style w:type="character" w:customStyle="1" w:styleId="Otsikko5Char">
    <w:name w:val="Otsikko 5 Char"/>
    <w:basedOn w:val="Kappaleenoletusfontti"/>
    <w:link w:val="Otsikko5"/>
    <w:uiPriority w:val="9"/>
    <w:semiHidden/>
    <w:rsid w:val="00726332"/>
    <w:rPr>
      <w:rFonts w:ascii="Calibri" w:hAnsi="Calibri"/>
      <w:b/>
      <w:bCs/>
      <w:i/>
      <w:iCs/>
      <w:sz w:val="26"/>
      <w:szCs w:val="26"/>
    </w:rPr>
  </w:style>
  <w:style w:type="character" w:customStyle="1" w:styleId="Otsikko6Char">
    <w:name w:val="Otsikko 6 Char"/>
    <w:basedOn w:val="Kappaleenoletusfontti"/>
    <w:link w:val="Otsikko6"/>
    <w:uiPriority w:val="9"/>
    <w:semiHidden/>
    <w:rsid w:val="00726332"/>
    <w:rPr>
      <w:rFonts w:ascii="Calibri" w:hAnsi="Calibri"/>
      <w:b/>
      <w:bCs/>
      <w:sz w:val="22"/>
      <w:szCs w:val="22"/>
    </w:rPr>
  </w:style>
  <w:style w:type="character" w:customStyle="1" w:styleId="Otsikko7Char">
    <w:name w:val="Otsikko 7 Char"/>
    <w:basedOn w:val="Kappaleenoletusfontti"/>
    <w:link w:val="Otsikko7"/>
    <w:uiPriority w:val="9"/>
    <w:semiHidden/>
    <w:rsid w:val="00726332"/>
    <w:rPr>
      <w:rFonts w:ascii="Calibri" w:hAnsi="Calibri"/>
    </w:rPr>
  </w:style>
  <w:style w:type="character" w:customStyle="1" w:styleId="Otsikko8Char">
    <w:name w:val="Otsikko 8 Char"/>
    <w:basedOn w:val="Kappaleenoletusfontti"/>
    <w:link w:val="Otsikko8"/>
    <w:uiPriority w:val="9"/>
    <w:semiHidden/>
    <w:rsid w:val="00726332"/>
    <w:rPr>
      <w:rFonts w:ascii="Calibri" w:hAnsi="Calibri"/>
      <w:i/>
      <w:iCs/>
    </w:rPr>
  </w:style>
  <w:style w:type="character" w:customStyle="1" w:styleId="Otsikko9Char">
    <w:name w:val="Otsikko 9 Char"/>
    <w:basedOn w:val="Kappaleenoletusfontti"/>
    <w:link w:val="Otsikko9"/>
    <w:uiPriority w:val="9"/>
    <w:semiHidden/>
    <w:rsid w:val="00726332"/>
    <w:rPr>
      <w:rFonts w:ascii="Cambria" w:hAnsi="Cambria"/>
      <w:sz w:val="22"/>
      <w:szCs w:val="22"/>
    </w:rPr>
  </w:style>
  <w:style w:type="character" w:styleId="Korostus">
    <w:name w:val="Emphasis"/>
    <w:qFormat/>
    <w:rsid w:val="00726332"/>
    <w:rPr>
      <w:i/>
      <w:iCs/>
    </w:rPr>
  </w:style>
  <w:style w:type="paragraph" w:styleId="Sisllysluettelonotsikko">
    <w:name w:val="TOC Heading"/>
    <w:basedOn w:val="Otsikko1"/>
    <w:next w:val="Normaali"/>
    <w:uiPriority w:val="39"/>
    <w:unhideWhenUsed/>
    <w:qFormat/>
    <w:rsid w:val="00726332"/>
    <w:pPr>
      <w:keepLines/>
      <w:suppressAutoHyphens w:val="0"/>
      <w:spacing w:before="480" w:line="276" w:lineRule="auto"/>
      <w:outlineLvl w:val="9"/>
    </w:pPr>
    <w:rPr>
      <w:rFonts w:ascii="Cambria" w:hAnsi="Cambria"/>
      <w:b/>
      <w:bCs/>
      <w:caps w:val="0"/>
      <w:color w:val="365F91"/>
      <w:kern w:val="0"/>
      <w:sz w:val="28"/>
      <w:szCs w:val="28"/>
    </w:rPr>
  </w:style>
  <w:style w:type="character" w:styleId="Kommentinviite">
    <w:name w:val="annotation reference"/>
    <w:uiPriority w:val="99"/>
    <w:semiHidden/>
    <w:unhideWhenUsed/>
    <w:rsid w:val="00726332"/>
    <w:rPr>
      <w:sz w:val="16"/>
      <w:szCs w:val="16"/>
    </w:rPr>
  </w:style>
  <w:style w:type="paragraph" w:styleId="Kommentinteksti">
    <w:name w:val="annotation text"/>
    <w:basedOn w:val="Normaali"/>
    <w:link w:val="KommentintekstiChar"/>
    <w:uiPriority w:val="99"/>
    <w:unhideWhenUsed/>
    <w:rsid w:val="00726332"/>
    <w:pPr>
      <w:suppressAutoHyphens w:val="0"/>
    </w:pPr>
    <w:rPr>
      <w:rFonts w:ascii="Tahoma" w:hAnsi="Tahoma"/>
      <w:sz w:val="20"/>
      <w:szCs w:val="20"/>
    </w:rPr>
  </w:style>
  <w:style w:type="character" w:customStyle="1" w:styleId="KommentintekstiChar">
    <w:name w:val="Kommentin teksti Char"/>
    <w:basedOn w:val="Kappaleenoletusfontti"/>
    <w:link w:val="Kommentinteksti"/>
    <w:uiPriority w:val="99"/>
    <w:rsid w:val="00726332"/>
    <w:rPr>
      <w:rFonts w:ascii="Tahoma" w:hAnsi="Tahoma"/>
      <w:sz w:val="20"/>
      <w:szCs w:val="20"/>
    </w:rPr>
  </w:style>
  <w:style w:type="paragraph" w:styleId="Kommentinotsikko">
    <w:name w:val="annotation subject"/>
    <w:basedOn w:val="Kommentinteksti"/>
    <w:next w:val="Kommentinteksti"/>
    <w:link w:val="KommentinotsikkoChar"/>
    <w:uiPriority w:val="99"/>
    <w:semiHidden/>
    <w:unhideWhenUsed/>
    <w:rsid w:val="00726332"/>
    <w:rPr>
      <w:b/>
      <w:bCs/>
    </w:rPr>
  </w:style>
  <w:style w:type="character" w:customStyle="1" w:styleId="KommentinotsikkoChar">
    <w:name w:val="Kommentin otsikko Char"/>
    <w:basedOn w:val="KommentintekstiChar"/>
    <w:link w:val="Kommentinotsikko"/>
    <w:uiPriority w:val="99"/>
    <w:semiHidden/>
    <w:rsid w:val="00726332"/>
    <w:rPr>
      <w:rFonts w:ascii="Tahoma" w:hAnsi="Tahoma"/>
      <w:b/>
      <w:bCs/>
      <w:sz w:val="20"/>
      <w:szCs w:val="20"/>
    </w:rPr>
  </w:style>
  <w:style w:type="paragraph" w:styleId="Eivli">
    <w:name w:val="No Spacing"/>
    <w:uiPriority w:val="1"/>
    <w:qFormat/>
    <w:rsid w:val="00726332"/>
    <w:rPr>
      <w:rFonts w:ascii="Calibri" w:eastAsia="Calibri" w:hAnsi="Calibri"/>
      <w:sz w:val="22"/>
      <w:szCs w:val="22"/>
      <w:lang w:eastAsia="en-US"/>
    </w:rPr>
  </w:style>
  <w:style w:type="paragraph" w:customStyle="1" w:styleId="Default">
    <w:name w:val="Default"/>
    <w:rsid w:val="00726332"/>
    <w:pPr>
      <w:autoSpaceDE w:val="0"/>
      <w:autoSpaceDN w:val="0"/>
      <w:adjustRightInd w:val="0"/>
    </w:pPr>
    <w:rPr>
      <w:rFonts w:ascii="13" w:hAnsi="13" w:cs="13"/>
      <w:color w:val="000000"/>
      <w:lang w:val="en-US" w:eastAsia="en-US"/>
    </w:rPr>
  </w:style>
  <w:style w:type="paragraph" w:styleId="Alaotsikko">
    <w:name w:val="Subtitle"/>
    <w:basedOn w:val="Normaali"/>
    <w:next w:val="Normaali"/>
    <w:link w:val="AlaotsikkoChar"/>
    <w:uiPriority w:val="11"/>
    <w:qFormat/>
    <w:rsid w:val="00726332"/>
    <w:pPr>
      <w:suppressAutoHyphens w:val="0"/>
      <w:spacing w:after="60"/>
      <w:jc w:val="center"/>
      <w:outlineLvl w:val="1"/>
    </w:pPr>
    <w:rPr>
      <w:rFonts w:ascii="Cambria" w:hAnsi="Cambria"/>
    </w:rPr>
  </w:style>
  <w:style w:type="character" w:customStyle="1" w:styleId="AlaotsikkoChar">
    <w:name w:val="Alaotsikko Char"/>
    <w:basedOn w:val="Kappaleenoletusfontti"/>
    <w:link w:val="Alaotsikko"/>
    <w:uiPriority w:val="11"/>
    <w:rsid w:val="00726332"/>
    <w:rPr>
      <w:rFonts w:ascii="Cambria" w:hAnsi="Cambria"/>
    </w:rPr>
  </w:style>
  <w:style w:type="paragraph" w:styleId="Alaviitteenteksti">
    <w:name w:val="footnote text"/>
    <w:basedOn w:val="Normaali"/>
    <w:link w:val="AlaviitteentekstiChar"/>
    <w:uiPriority w:val="99"/>
    <w:semiHidden/>
    <w:unhideWhenUsed/>
    <w:rsid w:val="00726332"/>
    <w:pPr>
      <w:suppressAutoHyphens w:val="0"/>
    </w:pPr>
    <w:rPr>
      <w:rFonts w:ascii="Tahoma" w:hAnsi="Tahoma"/>
      <w:sz w:val="20"/>
      <w:szCs w:val="20"/>
    </w:rPr>
  </w:style>
  <w:style w:type="character" w:customStyle="1" w:styleId="AlaviitteentekstiChar">
    <w:name w:val="Alaviitteen teksti Char"/>
    <w:basedOn w:val="Kappaleenoletusfontti"/>
    <w:link w:val="Alaviitteenteksti"/>
    <w:uiPriority w:val="99"/>
    <w:semiHidden/>
    <w:rsid w:val="00726332"/>
    <w:rPr>
      <w:rFonts w:ascii="Tahoma" w:hAnsi="Tahoma"/>
      <w:sz w:val="20"/>
      <w:szCs w:val="20"/>
    </w:rPr>
  </w:style>
  <w:style w:type="paragraph" w:styleId="Allekirjoitus">
    <w:name w:val="Signature"/>
    <w:basedOn w:val="Normaali"/>
    <w:link w:val="AllekirjoitusChar"/>
    <w:uiPriority w:val="99"/>
    <w:semiHidden/>
    <w:unhideWhenUsed/>
    <w:rsid w:val="00726332"/>
    <w:pPr>
      <w:suppressAutoHyphens w:val="0"/>
      <w:ind w:left="4252"/>
    </w:pPr>
    <w:rPr>
      <w:rFonts w:ascii="Tahoma" w:hAnsi="Tahoma"/>
      <w:sz w:val="20"/>
      <w:szCs w:val="20"/>
    </w:rPr>
  </w:style>
  <w:style w:type="character" w:customStyle="1" w:styleId="AllekirjoitusChar">
    <w:name w:val="Allekirjoitus Char"/>
    <w:basedOn w:val="Kappaleenoletusfontti"/>
    <w:link w:val="Allekirjoitus"/>
    <w:uiPriority w:val="99"/>
    <w:semiHidden/>
    <w:rsid w:val="00726332"/>
    <w:rPr>
      <w:rFonts w:ascii="Tahoma" w:hAnsi="Tahoma"/>
      <w:sz w:val="20"/>
      <w:szCs w:val="20"/>
    </w:rPr>
  </w:style>
  <w:style w:type="paragraph" w:styleId="Asiakirjanrakenneruutu">
    <w:name w:val="Document Map"/>
    <w:basedOn w:val="Normaali"/>
    <w:link w:val="AsiakirjanrakenneruutuChar"/>
    <w:uiPriority w:val="99"/>
    <w:semiHidden/>
    <w:unhideWhenUsed/>
    <w:rsid w:val="00726332"/>
    <w:pPr>
      <w:suppressAutoHyphens w:val="0"/>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726332"/>
    <w:rPr>
      <w:rFonts w:ascii="Tahoma" w:hAnsi="Tahoma" w:cs="Tahoma"/>
      <w:sz w:val="16"/>
      <w:szCs w:val="16"/>
    </w:rPr>
  </w:style>
  <w:style w:type="paragraph" w:styleId="Erottuvalainaus">
    <w:name w:val="Intense Quote"/>
    <w:basedOn w:val="Normaali"/>
    <w:next w:val="Normaali"/>
    <w:link w:val="ErottuvalainausChar"/>
    <w:uiPriority w:val="30"/>
    <w:qFormat/>
    <w:rsid w:val="00726332"/>
    <w:pPr>
      <w:pBdr>
        <w:bottom w:val="single" w:sz="4" w:space="4" w:color="4F81BD"/>
      </w:pBdr>
      <w:suppressAutoHyphens w:val="0"/>
      <w:spacing w:before="200" w:after="280"/>
      <w:ind w:left="936" w:right="936"/>
    </w:pPr>
    <w:rPr>
      <w:rFonts w:ascii="Tahoma" w:hAnsi="Tahoma"/>
      <w:b/>
      <w:bCs/>
      <w:i/>
      <w:iCs/>
      <w:color w:val="4F81BD"/>
      <w:sz w:val="20"/>
      <w:szCs w:val="20"/>
    </w:rPr>
  </w:style>
  <w:style w:type="character" w:customStyle="1" w:styleId="ErottuvalainausChar">
    <w:name w:val="Erottuva lainaus Char"/>
    <w:basedOn w:val="Kappaleenoletusfontti"/>
    <w:link w:val="Erottuvalainaus"/>
    <w:uiPriority w:val="30"/>
    <w:rsid w:val="00726332"/>
    <w:rPr>
      <w:rFonts w:ascii="Tahoma" w:hAnsi="Tahoma"/>
      <w:b/>
      <w:bCs/>
      <w:i/>
      <w:iCs/>
      <w:color w:val="4F81BD"/>
      <w:sz w:val="20"/>
      <w:szCs w:val="20"/>
    </w:rPr>
  </w:style>
  <w:style w:type="paragraph" w:styleId="Hakemisto1">
    <w:name w:val="index 1"/>
    <w:basedOn w:val="Normaali"/>
    <w:next w:val="Normaali"/>
    <w:autoRedefine/>
    <w:uiPriority w:val="99"/>
    <w:semiHidden/>
    <w:unhideWhenUsed/>
    <w:rsid w:val="00726332"/>
    <w:pPr>
      <w:suppressAutoHyphens w:val="0"/>
      <w:ind w:left="200" w:hanging="200"/>
    </w:pPr>
    <w:rPr>
      <w:rFonts w:ascii="Tahoma" w:hAnsi="Tahoma"/>
      <w:sz w:val="20"/>
      <w:szCs w:val="20"/>
    </w:rPr>
  </w:style>
  <w:style w:type="paragraph" w:styleId="Hakemisto2">
    <w:name w:val="index 2"/>
    <w:basedOn w:val="Normaali"/>
    <w:next w:val="Normaali"/>
    <w:autoRedefine/>
    <w:uiPriority w:val="99"/>
    <w:semiHidden/>
    <w:unhideWhenUsed/>
    <w:rsid w:val="00726332"/>
    <w:pPr>
      <w:suppressAutoHyphens w:val="0"/>
      <w:ind w:left="400" w:hanging="200"/>
    </w:pPr>
    <w:rPr>
      <w:rFonts w:ascii="Tahoma" w:hAnsi="Tahoma"/>
      <w:sz w:val="20"/>
      <w:szCs w:val="20"/>
    </w:rPr>
  </w:style>
  <w:style w:type="paragraph" w:styleId="Hakemisto3">
    <w:name w:val="index 3"/>
    <w:basedOn w:val="Normaali"/>
    <w:next w:val="Normaali"/>
    <w:autoRedefine/>
    <w:uiPriority w:val="99"/>
    <w:semiHidden/>
    <w:unhideWhenUsed/>
    <w:rsid w:val="00726332"/>
    <w:pPr>
      <w:suppressAutoHyphens w:val="0"/>
      <w:ind w:left="600" w:hanging="200"/>
    </w:pPr>
    <w:rPr>
      <w:rFonts w:ascii="Tahoma" w:hAnsi="Tahoma"/>
      <w:sz w:val="20"/>
      <w:szCs w:val="20"/>
    </w:rPr>
  </w:style>
  <w:style w:type="paragraph" w:styleId="Hakemisto4">
    <w:name w:val="index 4"/>
    <w:basedOn w:val="Normaali"/>
    <w:next w:val="Normaali"/>
    <w:autoRedefine/>
    <w:uiPriority w:val="99"/>
    <w:semiHidden/>
    <w:unhideWhenUsed/>
    <w:rsid w:val="00726332"/>
    <w:pPr>
      <w:suppressAutoHyphens w:val="0"/>
      <w:ind w:left="800" w:hanging="200"/>
    </w:pPr>
    <w:rPr>
      <w:rFonts w:ascii="Tahoma" w:hAnsi="Tahoma"/>
      <w:sz w:val="20"/>
      <w:szCs w:val="20"/>
    </w:rPr>
  </w:style>
  <w:style w:type="paragraph" w:styleId="Hakemisto5">
    <w:name w:val="index 5"/>
    <w:basedOn w:val="Normaali"/>
    <w:next w:val="Normaali"/>
    <w:autoRedefine/>
    <w:uiPriority w:val="99"/>
    <w:semiHidden/>
    <w:unhideWhenUsed/>
    <w:rsid w:val="00726332"/>
    <w:pPr>
      <w:suppressAutoHyphens w:val="0"/>
      <w:ind w:left="1000" w:hanging="200"/>
    </w:pPr>
    <w:rPr>
      <w:rFonts w:ascii="Tahoma" w:hAnsi="Tahoma"/>
      <w:sz w:val="20"/>
      <w:szCs w:val="20"/>
    </w:rPr>
  </w:style>
  <w:style w:type="paragraph" w:styleId="Hakemisto6">
    <w:name w:val="index 6"/>
    <w:basedOn w:val="Normaali"/>
    <w:next w:val="Normaali"/>
    <w:autoRedefine/>
    <w:uiPriority w:val="99"/>
    <w:semiHidden/>
    <w:unhideWhenUsed/>
    <w:rsid w:val="00726332"/>
    <w:pPr>
      <w:suppressAutoHyphens w:val="0"/>
      <w:ind w:left="1200" w:hanging="200"/>
    </w:pPr>
    <w:rPr>
      <w:rFonts w:ascii="Tahoma" w:hAnsi="Tahoma"/>
      <w:sz w:val="20"/>
      <w:szCs w:val="20"/>
    </w:rPr>
  </w:style>
  <w:style w:type="paragraph" w:styleId="Hakemisto7">
    <w:name w:val="index 7"/>
    <w:basedOn w:val="Normaali"/>
    <w:next w:val="Normaali"/>
    <w:autoRedefine/>
    <w:uiPriority w:val="99"/>
    <w:semiHidden/>
    <w:unhideWhenUsed/>
    <w:rsid w:val="00726332"/>
    <w:pPr>
      <w:suppressAutoHyphens w:val="0"/>
      <w:ind w:left="1400" w:hanging="200"/>
    </w:pPr>
    <w:rPr>
      <w:rFonts w:ascii="Tahoma" w:hAnsi="Tahoma"/>
      <w:sz w:val="20"/>
      <w:szCs w:val="20"/>
    </w:rPr>
  </w:style>
  <w:style w:type="paragraph" w:styleId="Hakemisto8">
    <w:name w:val="index 8"/>
    <w:basedOn w:val="Normaali"/>
    <w:next w:val="Normaali"/>
    <w:autoRedefine/>
    <w:uiPriority w:val="99"/>
    <w:semiHidden/>
    <w:unhideWhenUsed/>
    <w:rsid w:val="00726332"/>
    <w:pPr>
      <w:suppressAutoHyphens w:val="0"/>
      <w:ind w:left="1600" w:hanging="200"/>
    </w:pPr>
    <w:rPr>
      <w:rFonts w:ascii="Tahoma" w:hAnsi="Tahoma"/>
      <w:sz w:val="20"/>
      <w:szCs w:val="20"/>
    </w:rPr>
  </w:style>
  <w:style w:type="paragraph" w:styleId="Hakemisto9">
    <w:name w:val="index 9"/>
    <w:basedOn w:val="Normaali"/>
    <w:next w:val="Normaali"/>
    <w:autoRedefine/>
    <w:uiPriority w:val="99"/>
    <w:semiHidden/>
    <w:unhideWhenUsed/>
    <w:rsid w:val="00726332"/>
    <w:pPr>
      <w:suppressAutoHyphens w:val="0"/>
      <w:ind w:left="1800" w:hanging="200"/>
    </w:pPr>
    <w:rPr>
      <w:rFonts w:ascii="Tahoma" w:hAnsi="Tahoma"/>
      <w:sz w:val="20"/>
      <w:szCs w:val="20"/>
    </w:rPr>
  </w:style>
  <w:style w:type="paragraph" w:styleId="Hakemistonotsikko">
    <w:name w:val="index heading"/>
    <w:basedOn w:val="Normaali"/>
    <w:next w:val="Hakemisto1"/>
    <w:uiPriority w:val="99"/>
    <w:semiHidden/>
    <w:unhideWhenUsed/>
    <w:rsid w:val="00726332"/>
    <w:pPr>
      <w:suppressAutoHyphens w:val="0"/>
    </w:pPr>
    <w:rPr>
      <w:rFonts w:ascii="Cambria" w:hAnsi="Cambria"/>
      <w:b/>
      <w:bCs/>
      <w:sz w:val="20"/>
      <w:szCs w:val="20"/>
    </w:rPr>
  </w:style>
  <w:style w:type="paragraph" w:styleId="HTML-esimuotoiltu">
    <w:name w:val="HTML Preformatted"/>
    <w:basedOn w:val="Normaali"/>
    <w:link w:val="HTML-esimuotoiltuChar"/>
    <w:uiPriority w:val="99"/>
    <w:semiHidden/>
    <w:unhideWhenUsed/>
    <w:rsid w:val="00726332"/>
    <w:pPr>
      <w:suppressAutoHyphens w:val="0"/>
    </w:pPr>
    <w:rPr>
      <w:rFonts w:ascii="Courier New" w:hAnsi="Courier New" w:cs="Courier New"/>
      <w:sz w:val="20"/>
      <w:szCs w:val="20"/>
    </w:rPr>
  </w:style>
  <w:style w:type="character" w:customStyle="1" w:styleId="HTML-esimuotoiltuChar">
    <w:name w:val="HTML-esimuotoiltu Char"/>
    <w:basedOn w:val="Kappaleenoletusfontti"/>
    <w:link w:val="HTML-esimuotoiltu"/>
    <w:uiPriority w:val="99"/>
    <w:semiHidden/>
    <w:rsid w:val="00726332"/>
    <w:rPr>
      <w:rFonts w:ascii="Courier New" w:hAnsi="Courier New" w:cs="Courier New"/>
      <w:sz w:val="20"/>
      <w:szCs w:val="20"/>
    </w:rPr>
  </w:style>
  <w:style w:type="paragraph" w:styleId="HTML-osoite">
    <w:name w:val="HTML Address"/>
    <w:basedOn w:val="Normaali"/>
    <w:link w:val="HTML-osoiteChar"/>
    <w:uiPriority w:val="99"/>
    <w:semiHidden/>
    <w:unhideWhenUsed/>
    <w:rsid w:val="00726332"/>
    <w:pPr>
      <w:suppressAutoHyphens w:val="0"/>
    </w:pPr>
    <w:rPr>
      <w:rFonts w:ascii="Tahoma" w:hAnsi="Tahoma"/>
      <w:i/>
      <w:iCs/>
      <w:sz w:val="20"/>
      <w:szCs w:val="20"/>
    </w:rPr>
  </w:style>
  <w:style w:type="character" w:customStyle="1" w:styleId="HTML-osoiteChar">
    <w:name w:val="HTML-osoite Char"/>
    <w:basedOn w:val="Kappaleenoletusfontti"/>
    <w:link w:val="HTML-osoite"/>
    <w:uiPriority w:val="99"/>
    <w:semiHidden/>
    <w:rsid w:val="00726332"/>
    <w:rPr>
      <w:rFonts w:ascii="Tahoma" w:hAnsi="Tahoma"/>
      <w:i/>
      <w:iCs/>
      <w:sz w:val="20"/>
      <w:szCs w:val="20"/>
    </w:rPr>
  </w:style>
  <w:style w:type="paragraph" w:styleId="Huomautuksenotsikko">
    <w:name w:val="Note Heading"/>
    <w:basedOn w:val="Normaali"/>
    <w:next w:val="Normaali"/>
    <w:link w:val="HuomautuksenotsikkoChar"/>
    <w:uiPriority w:val="99"/>
    <w:semiHidden/>
    <w:unhideWhenUsed/>
    <w:rsid w:val="00726332"/>
    <w:pPr>
      <w:suppressAutoHyphens w:val="0"/>
    </w:pPr>
    <w:rPr>
      <w:rFonts w:ascii="Tahoma" w:hAnsi="Tahoma"/>
      <w:sz w:val="20"/>
      <w:szCs w:val="20"/>
    </w:rPr>
  </w:style>
  <w:style w:type="character" w:customStyle="1" w:styleId="HuomautuksenotsikkoChar">
    <w:name w:val="Huomautuksen otsikko Char"/>
    <w:basedOn w:val="Kappaleenoletusfontti"/>
    <w:link w:val="Huomautuksenotsikko"/>
    <w:uiPriority w:val="99"/>
    <w:semiHidden/>
    <w:rsid w:val="00726332"/>
    <w:rPr>
      <w:rFonts w:ascii="Tahoma" w:hAnsi="Tahoma"/>
      <w:sz w:val="20"/>
      <w:szCs w:val="20"/>
    </w:rPr>
  </w:style>
  <w:style w:type="paragraph" w:styleId="Jatkoluettelo">
    <w:name w:val="List Continue"/>
    <w:basedOn w:val="Normaali"/>
    <w:uiPriority w:val="99"/>
    <w:semiHidden/>
    <w:unhideWhenUsed/>
    <w:rsid w:val="00726332"/>
    <w:pPr>
      <w:suppressAutoHyphens w:val="0"/>
      <w:spacing w:after="120"/>
      <w:ind w:left="283"/>
      <w:contextualSpacing/>
    </w:pPr>
    <w:rPr>
      <w:rFonts w:ascii="Tahoma" w:hAnsi="Tahoma"/>
      <w:sz w:val="20"/>
      <w:szCs w:val="20"/>
    </w:rPr>
  </w:style>
  <w:style w:type="paragraph" w:styleId="Jatkoluettelo2">
    <w:name w:val="List Continue 2"/>
    <w:basedOn w:val="Normaali"/>
    <w:uiPriority w:val="99"/>
    <w:semiHidden/>
    <w:unhideWhenUsed/>
    <w:rsid w:val="00726332"/>
    <w:pPr>
      <w:suppressAutoHyphens w:val="0"/>
      <w:spacing w:after="120"/>
      <w:ind w:left="566"/>
      <w:contextualSpacing/>
    </w:pPr>
    <w:rPr>
      <w:rFonts w:ascii="Tahoma" w:hAnsi="Tahoma"/>
      <w:sz w:val="20"/>
      <w:szCs w:val="20"/>
    </w:rPr>
  </w:style>
  <w:style w:type="paragraph" w:styleId="Jatkoluettelo3">
    <w:name w:val="List Continue 3"/>
    <w:basedOn w:val="Normaali"/>
    <w:uiPriority w:val="99"/>
    <w:semiHidden/>
    <w:unhideWhenUsed/>
    <w:rsid w:val="00726332"/>
    <w:pPr>
      <w:suppressAutoHyphens w:val="0"/>
      <w:spacing w:after="120"/>
      <w:ind w:left="849"/>
      <w:contextualSpacing/>
    </w:pPr>
    <w:rPr>
      <w:rFonts w:ascii="Tahoma" w:hAnsi="Tahoma"/>
      <w:sz w:val="20"/>
      <w:szCs w:val="20"/>
    </w:rPr>
  </w:style>
  <w:style w:type="paragraph" w:styleId="Jatkoluettelo4">
    <w:name w:val="List Continue 4"/>
    <w:basedOn w:val="Normaali"/>
    <w:uiPriority w:val="99"/>
    <w:semiHidden/>
    <w:unhideWhenUsed/>
    <w:rsid w:val="00726332"/>
    <w:pPr>
      <w:suppressAutoHyphens w:val="0"/>
      <w:spacing w:after="120"/>
      <w:ind w:left="1132"/>
      <w:contextualSpacing/>
    </w:pPr>
    <w:rPr>
      <w:rFonts w:ascii="Tahoma" w:hAnsi="Tahoma"/>
      <w:sz w:val="20"/>
      <w:szCs w:val="20"/>
    </w:rPr>
  </w:style>
  <w:style w:type="paragraph" w:styleId="Jatkoluettelo5">
    <w:name w:val="List Continue 5"/>
    <w:basedOn w:val="Normaali"/>
    <w:uiPriority w:val="99"/>
    <w:semiHidden/>
    <w:unhideWhenUsed/>
    <w:rsid w:val="00726332"/>
    <w:pPr>
      <w:suppressAutoHyphens w:val="0"/>
      <w:spacing w:after="120"/>
      <w:ind w:left="1415"/>
      <w:contextualSpacing/>
    </w:pPr>
    <w:rPr>
      <w:rFonts w:ascii="Tahoma" w:hAnsi="Tahoma"/>
      <w:sz w:val="20"/>
      <w:szCs w:val="20"/>
    </w:rPr>
  </w:style>
  <w:style w:type="paragraph" w:styleId="Kirjekuorenosoite">
    <w:name w:val="envelope address"/>
    <w:basedOn w:val="Normaali"/>
    <w:uiPriority w:val="99"/>
    <w:semiHidden/>
    <w:unhideWhenUsed/>
    <w:rsid w:val="00726332"/>
    <w:pPr>
      <w:framePr w:w="7920" w:h="1980" w:hRule="exact" w:hSpace="141" w:wrap="auto" w:hAnchor="page" w:xAlign="center" w:yAlign="bottom"/>
      <w:suppressAutoHyphens w:val="0"/>
      <w:ind w:left="2880"/>
    </w:pPr>
    <w:rPr>
      <w:rFonts w:ascii="Cambria" w:hAnsi="Cambria"/>
    </w:rPr>
  </w:style>
  <w:style w:type="paragraph" w:styleId="Kirjekuorenpalautusosoite">
    <w:name w:val="envelope return"/>
    <w:basedOn w:val="Normaali"/>
    <w:uiPriority w:val="99"/>
    <w:semiHidden/>
    <w:unhideWhenUsed/>
    <w:rsid w:val="00726332"/>
    <w:pPr>
      <w:suppressAutoHyphens w:val="0"/>
    </w:pPr>
    <w:rPr>
      <w:rFonts w:ascii="Cambria" w:hAnsi="Cambria"/>
      <w:sz w:val="20"/>
      <w:szCs w:val="20"/>
    </w:rPr>
  </w:style>
  <w:style w:type="paragraph" w:styleId="Kuvaotsikko">
    <w:name w:val="caption"/>
    <w:basedOn w:val="Normaali"/>
    <w:next w:val="Normaali"/>
    <w:uiPriority w:val="35"/>
    <w:semiHidden/>
    <w:unhideWhenUsed/>
    <w:qFormat/>
    <w:rsid w:val="00726332"/>
    <w:pPr>
      <w:suppressAutoHyphens w:val="0"/>
    </w:pPr>
    <w:rPr>
      <w:rFonts w:ascii="Tahoma" w:hAnsi="Tahoma"/>
      <w:b/>
      <w:bCs/>
      <w:sz w:val="20"/>
      <w:szCs w:val="20"/>
    </w:rPr>
  </w:style>
  <w:style w:type="paragraph" w:styleId="Kuvaotsikkoluettelo">
    <w:name w:val="table of figures"/>
    <w:basedOn w:val="Normaali"/>
    <w:next w:val="Normaali"/>
    <w:uiPriority w:val="99"/>
    <w:semiHidden/>
    <w:unhideWhenUsed/>
    <w:rsid w:val="00726332"/>
    <w:pPr>
      <w:suppressAutoHyphens w:val="0"/>
    </w:pPr>
    <w:rPr>
      <w:rFonts w:ascii="Tahoma" w:hAnsi="Tahoma"/>
      <w:sz w:val="20"/>
      <w:szCs w:val="20"/>
    </w:rPr>
  </w:style>
  <w:style w:type="paragraph" w:styleId="Lainaus">
    <w:name w:val="Quote"/>
    <w:basedOn w:val="Normaali"/>
    <w:next w:val="Normaali"/>
    <w:link w:val="LainausChar"/>
    <w:uiPriority w:val="29"/>
    <w:qFormat/>
    <w:rsid w:val="00726332"/>
    <w:pPr>
      <w:suppressAutoHyphens w:val="0"/>
    </w:pPr>
    <w:rPr>
      <w:rFonts w:ascii="Tahoma" w:hAnsi="Tahoma"/>
      <w:i/>
      <w:iCs/>
      <w:color w:val="000000"/>
      <w:sz w:val="20"/>
      <w:szCs w:val="20"/>
    </w:rPr>
  </w:style>
  <w:style w:type="character" w:customStyle="1" w:styleId="LainausChar">
    <w:name w:val="Lainaus Char"/>
    <w:basedOn w:val="Kappaleenoletusfontti"/>
    <w:link w:val="Lainaus"/>
    <w:uiPriority w:val="29"/>
    <w:rsid w:val="00726332"/>
    <w:rPr>
      <w:rFonts w:ascii="Tahoma" w:hAnsi="Tahoma"/>
      <w:i/>
      <w:iCs/>
      <w:color w:val="000000"/>
      <w:sz w:val="20"/>
      <w:szCs w:val="20"/>
    </w:rPr>
  </w:style>
  <w:style w:type="paragraph" w:styleId="Leipteksti">
    <w:name w:val="Body Text"/>
    <w:basedOn w:val="Normaali"/>
    <w:link w:val="LeiptekstiChar"/>
    <w:uiPriority w:val="99"/>
    <w:semiHidden/>
    <w:unhideWhenUsed/>
    <w:rsid w:val="00726332"/>
    <w:pPr>
      <w:suppressAutoHyphens w:val="0"/>
      <w:spacing w:after="120"/>
    </w:pPr>
    <w:rPr>
      <w:rFonts w:ascii="Tahoma" w:hAnsi="Tahoma"/>
      <w:sz w:val="20"/>
      <w:szCs w:val="20"/>
    </w:rPr>
  </w:style>
  <w:style w:type="character" w:customStyle="1" w:styleId="LeiptekstiChar">
    <w:name w:val="Leipäteksti Char"/>
    <w:basedOn w:val="Kappaleenoletusfontti"/>
    <w:link w:val="Leipteksti"/>
    <w:uiPriority w:val="99"/>
    <w:semiHidden/>
    <w:rsid w:val="00726332"/>
    <w:rPr>
      <w:rFonts w:ascii="Tahoma" w:hAnsi="Tahoma"/>
      <w:sz w:val="20"/>
      <w:szCs w:val="20"/>
    </w:rPr>
  </w:style>
  <w:style w:type="paragraph" w:styleId="Leipteksti2">
    <w:name w:val="Body Text 2"/>
    <w:basedOn w:val="Normaali"/>
    <w:link w:val="Leipteksti2Char"/>
    <w:uiPriority w:val="99"/>
    <w:semiHidden/>
    <w:unhideWhenUsed/>
    <w:rsid w:val="00726332"/>
    <w:pPr>
      <w:suppressAutoHyphens w:val="0"/>
      <w:spacing w:after="120" w:line="480" w:lineRule="auto"/>
    </w:pPr>
    <w:rPr>
      <w:rFonts w:ascii="Tahoma" w:hAnsi="Tahoma"/>
      <w:sz w:val="20"/>
      <w:szCs w:val="20"/>
    </w:rPr>
  </w:style>
  <w:style w:type="character" w:customStyle="1" w:styleId="Leipteksti2Char">
    <w:name w:val="Leipäteksti 2 Char"/>
    <w:basedOn w:val="Kappaleenoletusfontti"/>
    <w:link w:val="Leipteksti2"/>
    <w:uiPriority w:val="99"/>
    <w:semiHidden/>
    <w:rsid w:val="00726332"/>
    <w:rPr>
      <w:rFonts w:ascii="Tahoma" w:hAnsi="Tahoma"/>
      <w:sz w:val="20"/>
      <w:szCs w:val="20"/>
    </w:rPr>
  </w:style>
  <w:style w:type="paragraph" w:styleId="Leipteksti3">
    <w:name w:val="Body Text 3"/>
    <w:basedOn w:val="Normaali"/>
    <w:link w:val="Leipteksti3Char"/>
    <w:uiPriority w:val="99"/>
    <w:semiHidden/>
    <w:unhideWhenUsed/>
    <w:rsid w:val="00726332"/>
    <w:pPr>
      <w:suppressAutoHyphens w:val="0"/>
      <w:spacing w:after="120"/>
    </w:pPr>
    <w:rPr>
      <w:rFonts w:ascii="Tahoma" w:hAnsi="Tahoma"/>
      <w:sz w:val="16"/>
      <w:szCs w:val="16"/>
    </w:rPr>
  </w:style>
  <w:style w:type="character" w:customStyle="1" w:styleId="Leipteksti3Char">
    <w:name w:val="Leipäteksti 3 Char"/>
    <w:basedOn w:val="Kappaleenoletusfontti"/>
    <w:link w:val="Leipteksti3"/>
    <w:uiPriority w:val="99"/>
    <w:semiHidden/>
    <w:rsid w:val="00726332"/>
    <w:rPr>
      <w:rFonts w:ascii="Tahoma" w:hAnsi="Tahoma"/>
      <w:sz w:val="16"/>
      <w:szCs w:val="16"/>
    </w:rPr>
  </w:style>
  <w:style w:type="paragraph" w:styleId="Leiptekstin1rivinsisennys">
    <w:name w:val="Body Text First Indent"/>
    <w:basedOn w:val="Leipteksti"/>
    <w:link w:val="Leiptekstin1rivinsisennysChar"/>
    <w:uiPriority w:val="99"/>
    <w:semiHidden/>
    <w:unhideWhenUsed/>
    <w:rsid w:val="00726332"/>
    <w:pPr>
      <w:ind w:firstLine="210"/>
    </w:pPr>
  </w:style>
  <w:style w:type="character" w:customStyle="1" w:styleId="Leiptekstin1rivinsisennysChar">
    <w:name w:val="Leipätekstin 1. rivin sisennys Char"/>
    <w:basedOn w:val="LeiptekstiChar"/>
    <w:link w:val="Leiptekstin1rivinsisennys"/>
    <w:uiPriority w:val="99"/>
    <w:semiHidden/>
    <w:rsid w:val="00726332"/>
    <w:rPr>
      <w:rFonts w:ascii="Tahoma" w:hAnsi="Tahoma"/>
      <w:sz w:val="20"/>
      <w:szCs w:val="20"/>
    </w:rPr>
  </w:style>
  <w:style w:type="paragraph" w:styleId="Sisennettyleipteksti">
    <w:name w:val="Body Text Indent"/>
    <w:basedOn w:val="Normaali"/>
    <w:link w:val="SisennettyleiptekstiChar"/>
    <w:uiPriority w:val="99"/>
    <w:semiHidden/>
    <w:unhideWhenUsed/>
    <w:rsid w:val="00726332"/>
    <w:pPr>
      <w:suppressAutoHyphens w:val="0"/>
      <w:spacing w:after="120"/>
      <w:ind w:left="283"/>
    </w:pPr>
    <w:rPr>
      <w:rFonts w:ascii="Tahoma" w:hAnsi="Tahoma"/>
      <w:sz w:val="20"/>
      <w:szCs w:val="20"/>
    </w:rPr>
  </w:style>
  <w:style w:type="character" w:customStyle="1" w:styleId="SisennettyleiptekstiChar">
    <w:name w:val="Sisennetty leipäteksti Char"/>
    <w:basedOn w:val="Kappaleenoletusfontti"/>
    <w:link w:val="Sisennettyleipteksti"/>
    <w:uiPriority w:val="99"/>
    <w:semiHidden/>
    <w:rsid w:val="00726332"/>
    <w:rPr>
      <w:rFonts w:ascii="Tahoma" w:hAnsi="Tahoma"/>
      <w:sz w:val="20"/>
      <w:szCs w:val="20"/>
    </w:rPr>
  </w:style>
  <w:style w:type="paragraph" w:styleId="Leiptekstin1rivinsisennys2">
    <w:name w:val="Body Text First Indent 2"/>
    <w:basedOn w:val="Sisennettyleipteksti"/>
    <w:link w:val="Leiptekstin1rivinsisennys2Char"/>
    <w:uiPriority w:val="99"/>
    <w:semiHidden/>
    <w:unhideWhenUsed/>
    <w:rsid w:val="00726332"/>
    <w:pPr>
      <w:ind w:firstLine="210"/>
    </w:pPr>
  </w:style>
  <w:style w:type="character" w:customStyle="1" w:styleId="Leiptekstin1rivinsisennys2Char">
    <w:name w:val="Leipätekstin 1. rivin sisennys 2 Char"/>
    <w:basedOn w:val="SisennettyleiptekstiChar"/>
    <w:link w:val="Leiptekstin1rivinsisennys2"/>
    <w:uiPriority w:val="99"/>
    <w:semiHidden/>
    <w:rsid w:val="00726332"/>
    <w:rPr>
      <w:rFonts w:ascii="Tahoma" w:hAnsi="Tahoma"/>
      <w:sz w:val="20"/>
      <w:szCs w:val="20"/>
    </w:rPr>
  </w:style>
  <w:style w:type="paragraph" w:styleId="Lohkoteksti">
    <w:name w:val="Block Text"/>
    <w:basedOn w:val="Normaali"/>
    <w:uiPriority w:val="99"/>
    <w:semiHidden/>
    <w:unhideWhenUsed/>
    <w:rsid w:val="00726332"/>
    <w:pPr>
      <w:suppressAutoHyphens w:val="0"/>
      <w:spacing w:after="120"/>
      <w:ind w:left="1440" w:right="1440"/>
    </w:pPr>
    <w:rPr>
      <w:rFonts w:ascii="Tahoma" w:hAnsi="Tahoma"/>
      <w:sz w:val="20"/>
      <w:szCs w:val="20"/>
    </w:rPr>
  </w:style>
  <w:style w:type="paragraph" w:styleId="Lopetus">
    <w:name w:val="Closing"/>
    <w:basedOn w:val="Normaali"/>
    <w:link w:val="LopetusChar"/>
    <w:uiPriority w:val="99"/>
    <w:semiHidden/>
    <w:unhideWhenUsed/>
    <w:rsid w:val="00726332"/>
    <w:pPr>
      <w:suppressAutoHyphens w:val="0"/>
      <w:ind w:left="4252"/>
    </w:pPr>
    <w:rPr>
      <w:rFonts w:ascii="Tahoma" w:hAnsi="Tahoma"/>
      <w:sz w:val="20"/>
      <w:szCs w:val="20"/>
    </w:rPr>
  </w:style>
  <w:style w:type="character" w:customStyle="1" w:styleId="LopetusChar">
    <w:name w:val="Lopetus Char"/>
    <w:basedOn w:val="Kappaleenoletusfontti"/>
    <w:link w:val="Lopetus"/>
    <w:uiPriority w:val="99"/>
    <w:semiHidden/>
    <w:rsid w:val="00726332"/>
    <w:rPr>
      <w:rFonts w:ascii="Tahoma" w:hAnsi="Tahoma"/>
      <w:sz w:val="20"/>
      <w:szCs w:val="20"/>
    </w:rPr>
  </w:style>
  <w:style w:type="paragraph" w:styleId="Loppuviitteenteksti">
    <w:name w:val="endnote text"/>
    <w:basedOn w:val="Normaali"/>
    <w:link w:val="LoppuviitteentekstiChar"/>
    <w:uiPriority w:val="99"/>
    <w:semiHidden/>
    <w:unhideWhenUsed/>
    <w:rsid w:val="00726332"/>
    <w:pPr>
      <w:suppressAutoHyphens w:val="0"/>
    </w:pPr>
    <w:rPr>
      <w:rFonts w:ascii="Tahoma" w:hAnsi="Tahoma"/>
      <w:sz w:val="20"/>
      <w:szCs w:val="20"/>
    </w:rPr>
  </w:style>
  <w:style w:type="character" w:customStyle="1" w:styleId="LoppuviitteentekstiChar">
    <w:name w:val="Loppuviitteen teksti Char"/>
    <w:basedOn w:val="Kappaleenoletusfontti"/>
    <w:link w:val="Loppuviitteenteksti"/>
    <w:uiPriority w:val="99"/>
    <w:semiHidden/>
    <w:rsid w:val="00726332"/>
    <w:rPr>
      <w:rFonts w:ascii="Tahoma" w:hAnsi="Tahoma"/>
      <w:sz w:val="20"/>
      <w:szCs w:val="20"/>
    </w:rPr>
  </w:style>
  <w:style w:type="paragraph" w:styleId="Luettelo">
    <w:name w:val="List"/>
    <w:basedOn w:val="Normaali"/>
    <w:uiPriority w:val="99"/>
    <w:semiHidden/>
    <w:unhideWhenUsed/>
    <w:rsid w:val="00726332"/>
    <w:pPr>
      <w:suppressAutoHyphens w:val="0"/>
      <w:ind w:left="283" w:hanging="283"/>
      <w:contextualSpacing/>
    </w:pPr>
    <w:rPr>
      <w:rFonts w:ascii="Tahoma" w:hAnsi="Tahoma"/>
      <w:sz w:val="20"/>
      <w:szCs w:val="20"/>
    </w:rPr>
  </w:style>
  <w:style w:type="paragraph" w:styleId="Luettelo2">
    <w:name w:val="List 2"/>
    <w:basedOn w:val="Normaali"/>
    <w:uiPriority w:val="99"/>
    <w:semiHidden/>
    <w:unhideWhenUsed/>
    <w:rsid w:val="00726332"/>
    <w:pPr>
      <w:suppressAutoHyphens w:val="0"/>
      <w:ind w:left="566" w:hanging="283"/>
      <w:contextualSpacing/>
    </w:pPr>
    <w:rPr>
      <w:rFonts w:ascii="Tahoma" w:hAnsi="Tahoma"/>
      <w:sz w:val="20"/>
      <w:szCs w:val="20"/>
    </w:rPr>
  </w:style>
  <w:style w:type="paragraph" w:styleId="Luettelo3">
    <w:name w:val="List 3"/>
    <w:basedOn w:val="Normaali"/>
    <w:uiPriority w:val="99"/>
    <w:semiHidden/>
    <w:unhideWhenUsed/>
    <w:rsid w:val="00726332"/>
    <w:pPr>
      <w:suppressAutoHyphens w:val="0"/>
      <w:ind w:left="849" w:hanging="283"/>
      <w:contextualSpacing/>
    </w:pPr>
    <w:rPr>
      <w:rFonts w:ascii="Tahoma" w:hAnsi="Tahoma"/>
      <w:sz w:val="20"/>
      <w:szCs w:val="20"/>
    </w:rPr>
  </w:style>
  <w:style w:type="paragraph" w:styleId="Luettelo4">
    <w:name w:val="List 4"/>
    <w:basedOn w:val="Normaali"/>
    <w:uiPriority w:val="99"/>
    <w:semiHidden/>
    <w:unhideWhenUsed/>
    <w:rsid w:val="00726332"/>
    <w:pPr>
      <w:suppressAutoHyphens w:val="0"/>
      <w:ind w:left="1132" w:hanging="283"/>
      <w:contextualSpacing/>
    </w:pPr>
    <w:rPr>
      <w:rFonts w:ascii="Tahoma" w:hAnsi="Tahoma"/>
      <w:sz w:val="20"/>
      <w:szCs w:val="20"/>
    </w:rPr>
  </w:style>
  <w:style w:type="paragraph" w:styleId="Luettelo5">
    <w:name w:val="List 5"/>
    <w:basedOn w:val="Normaali"/>
    <w:uiPriority w:val="99"/>
    <w:semiHidden/>
    <w:unhideWhenUsed/>
    <w:rsid w:val="00726332"/>
    <w:pPr>
      <w:suppressAutoHyphens w:val="0"/>
      <w:ind w:left="1415" w:hanging="283"/>
      <w:contextualSpacing/>
    </w:pPr>
    <w:rPr>
      <w:rFonts w:ascii="Tahoma" w:hAnsi="Tahoma"/>
      <w:sz w:val="20"/>
      <w:szCs w:val="20"/>
    </w:rPr>
  </w:style>
  <w:style w:type="paragraph" w:styleId="Lhdeluettelo">
    <w:name w:val="Bibliography"/>
    <w:basedOn w:val="Normaali"/>
    <w:next w:val="Normaali"/>
    <w:uiPriority w:val="37"/>
    <w:semiHidden/>
    <w:unhideWhenUsed/>
    <w:rsid w:val="00726332"/>
    <w:pPr>
      <w:suppressAutoHyphens w:val="0"/>
    </w:pPr>
    <w:rPr>
      <w:rFonts w:ascii="Tahoma" w:hAnsi="Tahoma"/>
      <w:sz w:val="20"/>
      <w:szCs w:val="20"/>
    </w:rPr>
  </w:style>
  <w:style w:type="paragraph" w:styleId="Lhdeluettelonotsikko">
    <w:name w:val="toa heading"/>
    <w:basedOn w:val="Normaali"/>
    <w:next w:val="Normaali"/>
    <w:uiPriority w:val="99"/>
    <w:semiHidden/>
    <w:unhideWhenUsed/>
    <w:rsid w:val="00726332"/>
    <w:pPr>
      <w:suppressAutoHyphens w:val="0"/>
      <w:spacing w:before="120"/>
    </w:pPr>
    <w:rPr>
      <w:rFonts w:ascii="Cambria" w:hAnsi="Cambria"/>
      <w:b/>
      <w:bCs/>
    </w:rPr>
  </w:style>
  <w:style w:type="paragraph" w:styleId="Lhdeviiteluettelo">
    <w:name w:val="table of authorities"/>
    <w:basedOn w:val="Normaali"/>
    <w:next w:val="Normaali"/>
    <w:uiPriority w:val="99"/>
    <w:semiHidden/>
    <w:unhideWhenUsed/>
    <w:rsid w:val="00726332"/>
    <w:pPr>
      <w:suppressAutoHyphens w:val="0"/>
      <w:ind w:left="200" w:hanging="200"/>
    </w:pPr>
    <w:rPr>
      <w:rFonts w:ascii="Tahoma" w:hAnsi="Tahoma"/>
      <w:sz w:val="20"/>
      <w:szCs w:val="20"/>
    </w:rPr>
  </w:style>
  <w:style w:type="paragraph" w:styleId="Makroteksti">
    <w:name w:val="macro"/>
    <w:link w:val="MakrotekstiChar"/>
    <w:uiPriority w:val="99"/>
    <w:semiHidden/>
    <w:unhideWhenUsed/>
    <w:rsid w:val="00726332"/>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hAnsi="Courier New" w:cs="Courier New"/>
      <w:sz w:val="20"/>
      <w:szCs w:val="20"/>
    </w:rPr>
  </w:style>
  <w:style w:type="character" w:customStyle="1" w:styleId="MakrotekstiChar">
    <w:name w:val="Makroteksti Char"/>
    <w:basedOn w:val="Kappaleenoletusfontti"/>
    <w:link w:val="Makroteksti"/>
    <w:uiPriority w:val="99"/>
    <w:semiHidden/>
    <w:rsid w:val="00726332"/>
    <w:rPr>
      <w:rFonts w:ascii="Courier New" w:hAnsi="Courier New" w:cs="Courier New"/>
      <w:sz w:val="20"/>
      <w:szCs w:val="20"/>
    </w:rPr>
  </w:style>
  <w:style w:type="paragraph" w:styleId="Merkittyluettelo">
    <w:name w:val="List Bullet"/>
    <w:basedOn w:val="Normaali"/>
    <w:uiPriority w:val="99"/>
    <w:semiHidden/>
    <w:unhideWhenUsed/>
    <w:rsid w:val="00726332"/>
    <w:pPr>
      <w:numPr>
        <w:numId w:val="4"/>
      </w:numPr>
      <w:suppressAutoHyphens w:val="0"/>
      <w:contextualSpacing/>
    </w:pPr>
    <w:rPr>
      <w:rFonts w:ascii="Tahoma" w:hAnsi="Tahoma"/>
      <w:sz w:val="20"/>
      <w:szCs w:val="20"/>
    </w:rPr>
  </w:style>
  <w:style w:type="paragraph" w:styleId="Merkittyluettelo2">
    <w:name w:val="List Bullet 2"/>
    <w:basedOn w:val="Normaali"/>
    <w:uiPriority w:val="99"/>
    <w:semiHidden/>
    <w:unhideWhenUsed/>
    <w:rsid w:val="00726332"/>
    <w:pPr>
      <w:numPr>
        <w:numId w:val="5"/>
      </w:numPr>
      <w:suppressAutoHyphens w:val="0"/>
      <w:contextualSpacing/>
    </w:pPr>
    <w:rPr>
      <w:rFonts w:ascii="Tahoma" w:hAnsi="Tahoma"/>
      <w:sz w:val="20"/>
      <w:szCs w:val="20"/>
    </w:rPr>
  </w:style>
  <w:style w:type="paragraph" w:styleId="Merkittyluettelo3">
    <w:name w:val="List Bullet 3"/>
    <w:basedOn w:val="Normaali"/>
    <w:uiPriority w:val="99"/>
    <w:semiHidden/>
    <w:unhideWhenUsed/>
    <w:rsid w:val="00726332"/>
    <w:pPr>
      <w:numPr>
        <w:numId w:val="6"/>
      </w:numPr>
      <w:suppressAutoHyphens w:val="0"/>
      <w:contextualSpacing/>
    </w:pPr>
    <w:rPr>
      <w:rFonts w:ascii="Tahoma" w:hAnsi="Tahoma"/>
      <w:sz w:val="20"/>
      <w:szCs w:val="20"/>
    </w:rPr>
  </w:style>
  <w:style w:type="paragraph" w:styleId="Merkittyluettelo4">
    <w:name w:val="List Bullet 4"/>
    <w:basedOn w:val="Normaali"/>
    <w:uiPriority w:val="99"/>
    <w:semiHidden/>
    <w:unhideWhenUsed/>
    <w:rsid w:val="00726332"/>
    <w:pPr>
      <w:numPr>
        <w:numId w:val="7"/>
      </w:numPr>
      <w:suppressAutoHyphens w:val="0"/>
      <w:contextualSpacing/>
    </w:pPr>
    <w:rPr>
      <w:rFonts w:ascii="Tahoma" w:hAnsi="Tahoma"/>
      <w:sz w:val="20"/>
      <w:szCs w:val="20"/>
    </w:rPr>
  </w:style>
  <w:style w:type="paragraph" w:styleId="Merkittyluettelo5">
    <w:name w:val="List Bullet 5"/>
    <w:basedOn w:val="Normaali"/>
    <w:uiPriority w:val="99"/>
    <w:semiHidden/>
    <w:unhideWhenUsed/>
    <w:rsid w:val="00726332"/>
    <w:pPr>
      <w:numPr>
        <w:numId w:val="8"/>
      </w:numPr>
      <w:suppressAutoHyphens w:val="0"/>
      <w:contextualSpacing/>
    </w:pPr>
    <w:rPr>
      <w:rFonts w:ascii="Tahoma" w:hAnsi="Tahoma"/>
      <w:sz w:val="20"/>
      <w:szCs w:val="20"/>
    </w:rPr>
  </w:style>
  <w:style w:type="paragraph" w:styleId="Numeroituluettelo">
    <w:name w:val="List Number"/>
    <w:basedOn w:val="Normaali"/>
    <w:uiPriority w:val="99"/>
    <w:semiHidden/>
    <w:unhideWhenUsed/>
    <w:rsid w:val="00726332"/>
    <w:pPr>
      <w:numPr>
        <w:numId w:val="9"/>
      </w:numPr>
      <w:suppressAutoHyphens w:val="0"/>
      <w:contextualSpacing/>
    </w:pPr>
    <w:rPr>
      <w:rFonts w:ascii="Tahoma" w:hAnsi="Tahoma"/>
      <w:sz w:val="20"/>
      <w:szCs w:val="20"/>
    </w:rPr>
  </w:style>
  <w:style w:type="paragraph" w:styleId="Numeroituluettelo2">
    <w:name w:val="List Number 2"/>
    <w:basedOn w:val="Normaali"/>
    <w:uiPriority w:val="99"/>
    <w:semiHidden/>
    <w:unhideWhenUsed/>
    <w:rsid w:val="00726332"/>
    <w:pPr>
      <w:numPr>
        <w:numId w:val="10"/>
      </w:numPr>
      <w:suppressAutoHyphens w:val="0"/>
      <w:contextualSpacing/>
    </w:pPr>
    <w:rPr>
      <w:rFonts w:ascii="Tahoma" w:hAnsi="Tahoma"/>
      <w:sz w:val="20"/>
      <w:szCs w:val="20"/>
    </w:rPr>
  </w:style>
  <w:style w:type="paragraph" w:styleId="Numeroituluettelo3">
    <w:name w:val="List Number 3"/>
    <w:basedOn w:val="Normaali"/>
    <w:uiPriority w:val="99"/>
    <w:semiHidden/>
    <w:unhideWhenUsed/>
    <w:rsid w:val="00726332"/>
    <w:pPr>
      <w:numPr>
        <w:numId w:val="11"/>
      </w:numPr>
      <w:suppressAutoHyphens w:val="0"/>
      <w:contextualSpacing/>
    </w:pPr>
    <w:rPr>
      <w:rFonts w:ascii="Tahoma" w:hAnsi="Tahoma"/>
      <w:sz w:val="20"/>
      <w:szCs w:val="20"/>
    </w:rPr>
  </w:style>
  <w:style w:type="paragraph" w:styleId="Numeroituluettelo4">
    <w:name w:val="List Number 4"/>
    <w:basedOn w:val="Normaali"/>
    <w:uiPriority w:val="99"/>
    <w:semiHidden/>
    <w:unhideWhenUsed/>
    <w:rsid w:val="00726332"/>
    <w:pPr>
      <w:numPr>
        <w:numId w:val="12"/>
      </w:numPr>
      <w:suppressAutoHyphens w:val="0"/>
      <w:contextualSpacing/>
    </w:pPr>
    <w:rPr>
      <w:rFonts w:ascii="Tahoma" w:hAnsi="Tahoma"/>
      <w:sz w:val="20"/>
      <w:szCs w:val="20"/>
    </w:rPr>
  </w:style>
  <w:style w:type="paragraph" w:styleId="Numeroituluettelo5">
    <w:name w:val="List Number 5"/>
    <w:basedOn w:val="Normaali"/>
    <w:uiPriority w:val="99"/>
    <w:semiHidden/>
    <w:unhideWhenUsed/>
    <w:rsid w:val="00726332"/>
    <w:pPr>
      <w:numPr>
        <w:numId w:val="13"/>
      </w:numPr>
      <w:suppressAutoHyphens w:val="0"/>
      <w:contextualSpacing/>
    </w:pPr>
    <w:rPr>
      <w:rFonts w:ascii="Tahoma" w:hAnsi="Tahoma"/>
      <w:sz w:val="20"/>
      <w:szCs w:val="20"/>
    </w:rPr>
  </w:style>
  <w:style w:type="paragraph" w:styleId="Otsikko">
    <w:name w:val="Title"/>
    <w:basedOn w:val="Normaali"/>
    <w:next w:val="Normaali"/>
    <w:link w:val="OtsikkoChar"/>
    <w:uiPriority w:val="10"/>
    <w:qFormat/>
    <w:rsid w:val="00726332"/>
    <w:pPr>
      <w:suppressAutoHyphens w:val="0"/>
      <w:spacing w:before="240" w:after="60"/>
      <w:jc w:val="center"/>
      <w:outlineLvl w:val="0"/>
    </w:pPr>
    <w:rPr>
      <w:rFonts w:ascii="Cambria" w:hAnsi="Cambria"/>
      <w:b/>
      <w:bCs/>
      <w:kern w:val="28"/>
      <w:sz w:val="32"/>
      <w:szCs w:val="32"/>
    </w:rPr>
  </w:style>
  <w:style w:type="character" w:customStyle="1" w:styleId="OtsikkoChar">
    <w:name w:val="Otsikko Char"/>
    <w:basedOn w:val="Kappaleenoletusfontti"/>
    <w:link w:val="Otsikko"/>
    <w:uiPriority w:val="10"/>
    <w:rsid w:val="00726332"/>
    <w:rPr>
      <w:rFonts w:ascii="Cambria" w:hAnsi="Cambria"/>
      <w:b/>
      <w:bCs/>
      <w:kern w:val="28"/>
      <w:sz w:val="32"/>
      <w:szCs w:val="32"/>
    </w:rPr>
  </w:style>
  <w:style w:type="paragraph" w:styleId="Pivmr">
    <w:name w:val="Date"/>
    <w:basedOn w:val="Normaali"/>
    <w:next w:val="Normaali"/>
    <w:link w:val="PivmrChar"/>
    <w:uiPriority w:val="99"/>
    <w:semiHidden/>
    <w:unhideWhenUsed/>
    <w:rsid w:val="00726332"/>
    <w:pPr>
      <w:suppressAutoHyphens w:val="0"/>
    </w:pPr>
    <w:rPr>
      <w:rFonts w:ascii="Tahoma" w:hAnsi="Tahoma"/>
      <w:sz w:val="20"/>
      <w:szCs w:val="20"/>
    </w:rPr>
  </w:style>
  <w:style w:type="character" w:customStyle="1" w:styleId="PivmrChar">
    <w:name w:val="Päivämäärä Char"/>
    <w:basedOn w:val="Kappaleenoletusfontti"/>
    <w:link w:val="Pivmr"/>
    <w:uiPriority w:val="99"/>
    <w:semiHidden/>
    <w:rsid w:val="00726332"/>
    <w:rPr>
      <w:rFonts w:ascii="Tahoma" w:hAnsi="Tahoma"/>
      <w:sz w:val="20"/>
      <w:szCs w:val="20"/>
    </w:rPr>
  </w:style>
  <w:style w:type="paragraph" w:styleId="Sisennettyleipteksti2">
    <w:name w:val="Body Text Indent 2"/>
    <w:basedOn w:val="Normaali"/>
    <w:link w:val="Sisennettyleipteksti2Char"/>
    <w:uiPriority w:val="99"/>
    <w:semiHidden/>
    <w:unhideWhenUsed/>
    <w:rsid w:val="00726332"/>
    <w:pPr>
      <w:suppressAutoHyphens w:val="0"/>
      <w:spacing w:after="120" w:line="480" w:lineRule="auto"/>
      <w:ind w:left="283"/>
    </w:pPr>
    <w:rPr>
      <w:rFonts w:ascii="Tahoma" w:hAnsi="Tahoma"/>
      <w:sz w:val="20"/>
      <w:szCs w:val="20"/>
    </w:rPr>
  </w:style>
  <w:style w:type="character" w:customStyle="1" w:styleId="Sisennettyleipteksti2Char">
    <w:name w:val="Sisennetty leipäteksti 2 Char"/>
    <w:basedOn w:val="Kappaleenoletusfontti"/>
    <w:link w:val="Sisennettyleipteksti2"/>
    <w:uiPriority w:val="99"/>
    <w:semiHidden/>
    <w:rsid w:val="00726332"/>
    <w:rPr>
      <w:rFonts w:ascii="Tahoma" w:hAnsi="Tahoma"/>
      <w:sz w:val="20"/>
      <w:szCs w:val="20"/>
    </w:rPr>
  </w:style>
  <w:style w:type="paragraph" w:styleId="Sisennettyleipteksti3">
    <w:name w:val="Body Text Indent 3"/>
    <w:basedOn w:val="Normaali"/>
    <w:link w:val="Sisennettyleipteksti3Char"/>
    <w:uiPriority w:val="99"/>
    <w:semiHidden/>
    <w:unhideWhenUsed/>
    <w:rsid w:val="00726332"/>
    <w:pPr>
      <w:suppressAutoHyphens w:val="0"/>
      <w:spacing w:after="120"/>
      <w:ind w:left="283"/>
    </w:pPr>
    <w:rPr>
      <w:rFonts w:ascii="Tahoma" w:hAnsi="Tahoma"/>
      <w:sz w:val="16"/>
      <w:szCs w:val="16"/>
    </w:rPr>
  </w:style>
  <w:style w:type="character" w:customStyle="1" w:styleId="Sisennettyleipteksti3Char">
    <w:name w:val="Sisennetty leipäteksti 3 Char"/>
    <w:basedOn w:val="Kappaleenoletusfontti"/>
    <w:link w:val="Sisennettyleipteksti3"/>
    <w:uiPriority w:val="99"/>
    <w:semiHidden/>
    <w:rsid w:val="00726332"/>
    <w:rPr>
      <w:rFonts w:ascii="Tahoma" w:hAnsi="Tahoma"/>
      <w:sz w:val="16"/>
      <w:szCs w:val="16"/>
    </w:rPr>
  </w:style>
  <w:style w:type="paragraph" w:styleId="Tervehdys">
    <w:name w:val="Salutation"/>
    <w:basedOn w:val="Normaali"/>
    <w:next w:val="Normaali"/>
    <w:link w:val="TervehdysChar"/>
    <w:uiPriority w:val="99"/>
    <w:semiHidden/>
    <w:unhideWhenUsed/>
    <w:rsid w:val="00726332"/>
    <w:pPr>
      <w:suppressAutoHyphens w:val="0"/>
    </w:pPr>
    <w:rPr>
      <w:rFonts w:ascii="Tahoma" w:hAnsi="Tahoma"/>
      <w:sz w:val="20"/>
      <w:szCs w:val="20"/>
    </w:rPr>
  </w:style>
  <w:style w:type="character" w:customStyle="1" w:styleId="TervehdysChar">
    <w:name w:val="Tervehdys Char"/>
    <w:basedOn w:val="Kappaleenoletusfontti"/>
    <w:link w:val="Tervehdys"/>
    <w:uiPriority w:val="99"/>
    <w:semiHidden/>
    <w:rsid w:val="00726332"/>
    <w:rPr>
      <w:rFonts w:ascii="Tahoma" w:hAnsi="Tahoma"/>
      <w:sz w:val="20"/>
      <w:szCs w:val="20"/>
    </w:rPr>
  </w:style>
  <w:style w:type="paragraph" w:styleId="Vaintekstin">
    <w:name w:val="Plain Text"/>
    <w:basedOn w:val="Normaali"/>
    <w:link w:val="VaintekstinChar"/>
    <w:uiPriority w:val="99"/>
    <w:semiHidden/>
    <w:unhideWhenUsed/>
    <w:rsid w:val="00726332"/>
    <w:pPr>
      <w:suppressAutoHyphens w:val="0"/>
    </w:pPr>
    <w:rPr>
      <w:rFonts w:ascii="Courier New" w:hAnsi="Courier New" w:cs="Courier New"/>
      <w:sz w:val="20"/>
      <w:szCs w:val="20"/>
    </w:rPr>
  </w:style>
  <w:style w:type="character" w:customStyle="1" w:styleId="VaintekstinChar">
    <w:name w:val="Vain tekstinä Char"/>
    <w:basedOn w:val="Kappaleenoletusfontti"/>
    <w:link w:val="Vaintekstin"/>
    <w:uiPriority w:val="99"/>
    <w:semiHidden/>
    <w:rsid w:val="00726332"/>
    <w:rPr>
      <w:rFonts w:ascii="Courier New" w:hAnsi="Courier New" w:cs="Courier New"/>
      <w:sz w:val="20"/>
      <w:szCs w:val="20"/>
    </w:rPr>
  </w:style>
  <w:style w:type="paragraph" w:styleId="Vakiosisennys">
    <w:name w:val="Normal Indent"/>
    <w:basedOn w:val="Normaali"/>
    <w:uiPriority w:val="99"/>
    <w:semiHidden/>
    <w:unhideWhenUsed/>
    <w:rsid w:val="00726332"/>
    <w:pPr>
      <w:suppressAutoHyphens w:val="0"/>
      <w:ind w:left="1304"/>
    </w:pPr>
    <w:rPr>
      <w:rFonts w:ascii="Tahoma" w:hAnsi="Tahoma"/>
      <w:sz w:val="20"/>
      <w:szCs w:val="20"/>
    </w:rPr>
  </w:style>
  <w:style w:type="paragraph" w:styleId="Viestinallekirjoitus">
    <w:name w:val="E-mail Signature"/>
    <w:basedOn w:val="Normaali"/>
    <w:link w:val="ViestinallekirjoitusChar"/>
    <w:uiPriority w:val="99"/>
    <w:semiHidden/>
    <w:unhideWhenUsed/>
    <w:rsid w:val="00726332"/>
    <w:pPr>
      <w:suppressAutoHyphens w:val="0"/>
    </w:pPr>
    <w:rPr>
      <w:rFonts w:ascii="Tahoma" w:hAnsi="Tahoma"/>
      <w:sz w:val="20"/>
      <w:szCs w:val="20"/>
    </w:rPr>
  </w:style>
  <w:style w:type="character" w:customStyle="1" w:styleId="ViestinallekirjoitusChar">
    <w:name w:val="Viestin allekirjoitus Char"/>
    <w:basedOn w:val="Kappaleenoletusfontti"/>
    <w:link w:val="Viestinallekirjoitus"/>
    <w:uiPriority w:val="99"/>
    <w:semiHidden/>
    <w:rsid w:val="00726332"/>
    <w:rPr>
      <w:rFonts w:ascii="Tahoma" w:hAnsi="Tahoma"/>
      <w:sz w:val="20"/>
      <w:szCs w:val="20"/>
    </w:rPr>
  </w:style>
  <w:style w:type="paragraph" w:styleId="Viestinotsikko">
    <w:name w:val="Message Header"/>
    <w:basedOn w:val="Normaali"/>
    <w:link w:val="ViestinotsikkoChar"/>
    <w:uiPriority w:val="99"/>
    <w:semiHidden/>
    <w:unhideWhenUsed/>
    <w:rsid w:val="0072633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rPr>
  </w:style>
  <w:style w:type="character" w:customStyle="1" w:styleId="ViestinotsikkoChar">
    <w:name w:val="Viestin otsikko Char"/>
    <w:basedOn w:val="Kappaleenoletusfontti"/>
    <w:link w:val="Viestinotsikko"/>
    <w:uiPriority w:val="99"/>
    <w:semiHidden/>
    <w:rsid w:val="00726332"/>
    <w:rPr>
      <w:rFonts w:ascii="Cambria" w:hAnsi="Cambria"/>
      <w:shd w:val="pct20" w:color="auto" w:fill="auto"/>
    </w:rPr>
  </w:style>
  <w:style w:type="table" w:styleId="TaulukkoRuudukko">
    <w:name w:val="Table Grid"/>
    <w:basedOn w:val="Normaalitaulukko"/>
    <w:uiPriority w:val="59"/>
    <w:rsid w:val="0072633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726332"/>
    <w:rPr>
      <w:rFonts w:ascii="Tahoma" w:hAnsi="Tahoma"/>
      <w:sz w:val="20"/>
      <w:szCs w:val="20"/>
    </w:rPr>
  </w:style>
  <w:style w:type="paragraph" w:customStyle="1" w:styleId="paragraph">
    <w:name w:val="paragraph"/>
    <w:basedOn w:val="Normaali"/>
    <w:rsid w:val="00690A41"/>
    <w:pPr>
      <w:suppressAutoHyphens w:val="0"/>
      <w:spacing w:before="100" w:beforeAutospacing="1" w:after="100" w:afterAutospacing="1" w:line="240" w:lineRule="auto"/>
    </w:pPr>
    <w:rPr>
      <w:rFonts w:ascii="Times New Roman" w:hAnsi="Times New Roman"/>
    </w:rPr>
  </w:style>
  <w:style w:type="character" w:customStyle="1" w:styleId="normaltextrun">
    <w:name w:val="normaltextrun"/>
    <w:basedOn w:val="Kappaleenoletusfontti"/>
    <w:rsid w:val="00690A41"/>
  </w:style>
  <w:style w:type="character" w:customStyle="1" w:styleId="contextualspellingandgrammarerror">
    <w:name w:val="contextualspellingandgrammarerror"/>
    <w:basedOn w:val="Kappaleenoletusfontti"/>
    <w:rsid w:val="00690A41"/>
  </w:style>
  <w:style w:type="character" w:customStyle="1" w:styleId="eop">
    <w:name w:val="eop"/>
    <w:basedOn w:val="Kappaleenoletusfontti"/>
    <w:rsid w:val="00690A41"/>
  </w:style>
  <w:style w:type="character" w:styleId="Alaviitteenviite">
    <w:name w:val="footnote reference"/>
    <w:basedOn w:val="Kappaleenoletusfontti"/>
    <w:uiPriority w:val="99"/>
    <w:semiHidden/>
    <w:unhideWhenUsed/>
    <w:rsid w:val="00392012"/>
    <w:rPr>
      <w:vertAlign w:val="superscript"/>
    </w:rPr>
  </w:style>
  <w:style w:type="character" w:styleId="Ratkaisematonmaininta">
    <w:name w:val="Unresolved Mention"/>
    <w:basedOn w:val="Kappaleenoletusfontti"/>
    <w:uiPriority w:val="99"/>
    <w:semiHidden/>
    <w:unhideWhenUsed/>
    <w:rsid w:val="00B33928"/>
    <w:rPr>
      <w:color w:val="605E5C"/>
      <w:shd w:val="clear" w:color="auto" w:fill="E1DFDD"/>
    </w:rPr>
  </w:style>
  <w:style w:type="character" w:styleId="Maininta">
    <w:name w:val="Mention"/>
    <w:basedOn w:val="Kappaleenoletusfontti"/>
    <w:uiPriority w:val="99"/>
    <w:unhideWhenUsed/>
    <w:rsid w:val="003267D6"/>
    <w:rPr>
      <w:color w:val="2B579A"/>
      <w:shd w:val="clear" w:color="auto" w:fill="E1DFDD"/>
    </w:rPr>
  </w:style>
  <w:style w:type="table" w:customStyle="1" w:styleId="TaulukkoRuudukko1">
    <w:name w:val="Taulukko Ruudukko1"/>
    <w:basedOn w:val="Normaalitaulukko"/>
    <w:next w:val="TaulukkoRuudukko"/>
    <w:uiPriority w:val="39"/>
    <w:rsid w:val="002344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897">
      <w:bodyDiv w:val="1"/>
      <w:marLeft w:val="0"/>
      <w:marRight w:val="0"/>
      <w:marTop w:val="0"/>
      <w:marBottom w:val="0"/>
      <w:divBdr>
        <w:top w:val="none" w:sz="0" w:space="0" w:color="auto"/>
        <w:left w:val="none" w:sz="0" w:space="0" w:color="auto"/>
        <w:bottom w:val="none" w:sz="0" w:space="0" w:color="auto"/>
        <w:right w:val="none" w:sz="0" w:space="0" w:color="auto"/>
      </w:divBdr>
    </w:div>
    <w:div w:id="380861393">
      <w:bodyDiv w:val="1"/>
      <w:marLeft w:val="0"/>
      <w:marRight w:val="0"/>
      <w:marTop w:val="0"/>
      <w:marBottom w:val="0"/>
      <w:divBdr>
        <w:top w:val="none" w:sz="0" w:space="0" w:color="auto"/>
        <w:left w:val="none" w:sz="0" w:space="0" w:color="auto"/>
        <w:bottom w:val="none" w:sz="0" w:space="0" w:color="auto"/>
        <w:right w:val="none" w:sz="0" w:space="0" w:color="auto"/>
      </w:divBdr>
    </w:div>
    <w:div w:id="516358625">
      <w:bodyDiv w:val="1"/>
      <w:marLeft w:val="0"/>
      <w:marRight w:val="0"/>
      <w:marTop w:val="0"/>
      <w:marBottom w:val="0"/>
      <w:divBdr>
        <w:top w:val="none" w:sz="0" w:space="0" w:color="auto"/>
        <w:left w:val="none" w:sz="0" w:space="0" w:color="auto"/>
        <w:bottom w:val="none" w:sz="0" w:space="0" w:color="auto"/>
        <w:right w:val="none" w:sz="0" w:space="0" w:color="auto"/>
      </w:divBdr>
      <w:divsChild>
        <w:div w:id="502162537">
          <w:marLeft w:val="0"/>
          <w:marRight w:val="0"/>
          <w:marTop w:val="0"/>
          <w:marBottom w:val="0"/>
          <w:divBdr>
            <w:top w:val="none" w:sz="0" w:space="0" w:color="auto"/>
            <w:left w:val="none" w:sz="0" w:space="0" w:color="auto"/>
            <w:bottom w:val="none" w:sz="0" w:space="0" w:color="auto"/>
            <w:right w:val="none" w:sz="0" w:space="0" w:color="auto"/>
          </w:divBdr>
        </w:div>
        <w:div w:id="958486368">
          <w:marLeft w:val="0"/>
          <w:marRight w:val="0"/>
          <w:marTop w:val="0"/>
          <w:marBottom w:val="0"/>
          <w:divBdr>
            <w:top w:val="none" w:sz="0" w:space="0" w:color="auto"/>
            <w:left w:val="none" w:sz="0" w:space="0" w:color="auto"/>
            <w:bottom w:val="none" w:sz="0" w:space="0" w:color="auto"/>
            <w:right w:val="none" w:sz="0" w:space="0" w:color="auto"/>
          </w:divBdr>
        </w:div>
      </w:divsChild>
    </w:div>
    <w:div w:id="911624675">
      <w:bodyDiv w:val="1"/>
      <w:marLeft w:val="0"/>
      <w:marRight w:val="0"/>
      <w:marTop w:val="0"/>
      <w:marBottom w:val="0"/>
      <w:divBdr>
        <w:top w:val="none" w:sz="0" w:space="0" w:color="auto"/>
        <w:left w:val="none" w:sz="0" w:space="0" w:color="auto"/>
        <w:bottom w:val="none" w:sz="0" w:space="0" w:color="auto"/>
        <w:right w:val="none" w:sz="0" w:space="0" w:color="auto"/>
      </w:divBdr>
      <w:divsChild>
        <w:div w:id="20253375">
          <w:marLeft w:val="0"/>
          <w:marRight w:val="0"/>
          <w:marTop w:val="0"/>
          <w:marBottom w:val="0"/>
          <w:divBdr>
            <w:top w:val="none" w:sz="0" w:space="0" w:color="auto"/>
            <w:left w:val="none" w:sz="0" w:space="0" w:color="auto"/>
            <w:bottom w:val="none" w:sz="0" w:space="0" w:color="auto"/>
            <w:right w:val="none" w:sz="0" w:space="0" w:color="auto"/>
          </w:divBdr>
        </w:div>
        <w:div w:id="1287464063">
          <w:marLeft w:val="0"/>
          <w:marRight w:val="0"/>
          <w:marTop w:val="0"/>
          <w:marBottom w:val="0"/>
          <w:divBdr>
            <w:top w:val="none" w:sz="0" w:space="0" w:color="auto"/>
            <w:left w:val="none" w:sz="0" w:space="0" w:color="auto"/>
            <w:bottom w:val="none" w:sz="0" w:space="0" w:color="auto"/>
            <w:right w:val="none" w:sz="0" w:space="0" w:color="auto"/>
          </w:divBdr>
        </w:div>
        <w:div w:id="1889417977">
          <w:marLeft w:val="0"/>
          <w:marRight w:val="0"/>
          <w:marTop w:val="0"/>
          <w:marBottom w:val="0"/>
          <w:divBdr>
            <w:top w:val="none" w:sz="0" w:space="0" w:color="auto"/>
            <w:left w:val="none" w:sz="0" w:space="0" w:color="auto"/>
            <w:bottom w:val="none" w:sz="0" w:space="0" w:color="auto"/>
            <w:right w:val="none" w:sz="0" w:space="0" w:color="auto"/>
          </w:divBdr>
        </w:div>
        <w:div w:id="1923106240">
          <w:marLeft w:val="0"/>
          <w:marRight w:val="0"/>
          <w:marTop w:val="0"/>
          <w:marBottom w:val="0"/>
          <w:divBdr>
            <w:top w:val="none" w:sz="0" w:space="0" w:color="auto"/>
            <w:left w:val="none" w:sz="0" w:space="0" w:color="auto"/>
            <w:bottom w:val="none" w:sz="0" w:space="0" w:color="auto"/>
            <w:right w:val="none" w:sz="0" w:space="0" w:color="auto"/>
          </w:divBdr>
        </w:div>
      </w:divsChild>
    </w:div>
    <w:div w:id="923803066">
      <w:bodyDiv w:val="1"/>
      <w:marLeft w:val="0"/>
      <w:marRight w:val="0"/>
      <w:marTop w:val="0"/>
      <w:marBottom w:val="0"/>
      <w:divBdr>
        <w:top w:val="none" w:sz="0" w:space="0" w:color="auto"/>
        <w:left w:val="none" w:sz="0" w:space="0" w:color="auto"/>
        <w:bottom w:val="none" w:sz="0" w:space="0" w:color="auto"/>
        <w:right w:val="none" w:sz="0" w:space="0" w:color="auto"/>
      </w:divBdr>
    </w:div>
    <w:div w:id="996227462">
      <w:bodyDiv w:val="1"/>
      <w:marLeft w:val="0"/>
      <w:marRight w:val="0"/>
      <w:marTop w:val="0"/>
      <w:marBottom w:val="0"/>
      <w:divBdr>
        <w:top w:val="none" w:sz="0" w:space="0" w:color="auto"/>
        <w:left w:val="none" w:sz="0" w:space="0" w:color="auto"/>
        <w:bottom w:val="none" w:sz="0" w:space="0" w:color="auto"/>
        <w:right w:val="none" w:sz="0" w:space="0" w:color="auto"/>
      </w:divBdr>
    </w:div>
    <w:div w:id="1382941876">
      <w:bodyDiv w:val="1"/>
      <w:marLeft w:val="0"/>
      <w:marRight w:val="0"/>
      <w:marTop w:val="0"/>
      <w:marBottom w:val="0"/>
      <w:divBdr>
        <w:top w:val="none" w:sz="0" w:space="0" w:color="auto"/>
        <w:left w:val="none" w:sz="0" w:space="0" w:color="auto"/>
        <w:bottom w:val="none" w:sz="0" w:space="0" w:color="auto"/>
        <w:right w:val="none" w:sz="0" w:space="0" w:color="auto"/>
      </w:divBdr>
    </w:div>
    <w:div w:id="1560365831">
      <w:bodyDiv w:val="1"/>
      <w:marLeft w:val="0"/>
      <w:marRight w:val="0"/>
      <w:marTop w:val="0"/>
      <w:marBottom w:val="0"/>
      <w:divBdr>
        <w:top w:val="none" w:sz="0" w:space="0" w:color="auto"/>
        <w:left w:val="none" w:sz="0" w:space="0" w:color="auto"/>
        <w:bottom w:val="none" w:sz="0" w:space="0" w:color="auto"/>
        <w:right w:val="none" w:sz="0" w:space="0" w:color="auto"/>
      </w:divBdr>
    </w:div>
    <w:div w:id="1641420330">
      <w:bodyDiv w:val="1"/>
      <w:marLeft w:val="0"/>
      <w:marRight w:val="0"/>
      <w:marTop w:val="0"/>
      <w:marBottom w:val="0"/>
      <w:divBdr>
        <w:top w:val="none" w:sz="0" w:space="0" w:color="auto"/>
        <w:left w:val="none" w:sz="0" w:space="0" w:color="auto"/>
        <w:bottom w:val="none" w:sz="0" w:space="0" w:color="auto"/>
        <w:right w:val="none" w:sz="0" w:space="0" w:color="auto"/>
      </w:divBdr>
    </w:div>
    <w:div w:id="2106144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8D8FDCAB8F66042870730D09250C064" ma:contentTypeVersion="16" ma:contentTypeDescription="Luo uusi asiakirja." ma:contentTypeScope="" ma:versionID="89b45904f11127cb84ccb2c56aecb439">
  <xsd:schema xmlns:xsd="http://www.w3.org/2001/XMLSchema" xmlns:xs="http://www.w3.org/2001/XMLSchema" xmlns:p="http://schemas.microsoft.com/office/2006/metadata/properties" xmlns:ns2="657fdff1-15e5-43b7-8f55-309520f1f28b" xmlns:ns3="c9cac4ce-33e9-4152-b9c0-4cf3a56ecd1c" targetNamespace="http://schemas.microsoft.com/office/2006/metadata/properties" ma:root="true" ma:fieldsID="c64ebb9381be8d5e3790201480237826" ns2:_="" ns3:_="">
    <xsd:import namespace="657fdff1-15e5-43b7-8f55-309520f1f28b"/>
    <xsd:import namespace="c9cac4ce-33e9-4152-b9c0-4cf3a56ecd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fdff1-15e5-43b7-8f55-309520f1f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56935de-da05-4f76-b02a-c0a3fb667c9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ac4ce-33e9-4152-b9c0-4cf3a56ecd1c"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33ed37d7-ef0f-4118-9ad0-1c8d27fd2c1b}" ma:internalName="TaxCatchAll" ma:showField="CatchAllData" ma:web="c9cac4ce-33e9-4152-b9c0-4cf3a56ec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9cac4ce-33e9-4152-b9c0-4cf3a56ecd1c">
      <UserInfo>
        <DisplayName/>
        <AccountId xsi:nil="true"/>
        <AccountType/>
      </UserInfo>
    </SharedWithUsers>
    <TaxCatchAll xmlns="c9cac4ce-33e9-4152-b9c0-4cf3a56ecd1c" xsi:nil="true"/>
    <lcf76f155ced4ddcb4097134ff3c332f xmlns="657fdff1-15e5-43b7-8f55-309520f1f2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52B61-B783-44F5-BF9A-54214DAA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fdff1-15e5-43b7-8f55-309520f1f28b"/>
    <ds:schemaRef ds:uri="c9cac4ce-33e9-4152-b9c0-4cf3a56ec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31690-6B94-4BD1-B601-D8EFF02DA54C}">
  <ds:schemaRefs>
    <ds:schemaRef ds:uri="http://schemas.microsoft.com/office/2006/metadata/properties"/>
    <ds:schemaRef ds:uri="http://schemas.microsoft.com/office/infopath/2007/PartnerControls"/>
    <ds:schemaRef ds:uri="ddff4560-0660-4b50-a7a8-9c179bf2e430"/>
    <ds:schemaRef ds:uri="c9cac4ce-33e9-4152-b9c0-4cf3a56ecd1c"/>
    <ds:schemaRef ds:uri="657fdff1-15e5-43b7-8f55-309520f1f28b"/>
  </ds:schemaRefs>
</ds:datastoreItem>
</file>

<file path=customXml/itemProps3.xml><?xml version="1.0" encoding="utf-8"?>
<ds:datastoreItem xmlns:ds="http://schemas.openxmlformats.org/officeDocument/2006/customXml" ds:itemID="{141E4398-27E3-42CE-9972-3FEF95BCEAFB}">
  <ds:schemaRefs>
    <ds:schemaRef ds:uri="http://schemas.openxmlformats.org/officeDocument/2006/bibliography"/>
  </ds:schemaRefs>
</ds:datastoreItem>
</file>

<file path=customXml/itemProps4.xml><?xml version="1.0" encoding="utf-8"?>
<ds:datastoreItem xmlns:ds="http://schemas.openxmlformats.org/officeDocument/2006/customXml" ds:itemID="{55C013D7-C437-43B9-8574-86ABD7BD4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3129</Words>
  <Characters>30357</Characters>
  <Application>Microsoft Office Word</Application>
  <DocSecurity>0</DocSecurity>
  <Lines>572</Lines>
  <Paragraphs>146</Paragraphs>
  <ScaleCrop>false</ScaleCrop>
  <Company>Vantaan Kaupunki</Company>
  <LinksUpToDate>false</LinksUpToDate>
  <CharactersWithSpaces>33340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a</dc:creator>
  <cp:keywords/>
  <cp:lastModifiedBy>Tähkäpää Tua</cp:lastModifiedBy>
  <cp:revision>2</cp:revision>
  <cp:lastPrinted>2023-06-02T16:44:00Z</cp:lastPrinted>
  <dcterms:created xsi:type="dcterms:W3CDTF">2025-12-02T10:22:00Z</dcterms:created>
  <dcterms:modified xsi:type="dcterms:W3CDTF">2025-12-02T10:22:00Z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8704">
    <vt:lpwstr>12</vt:lpwstr>
  </property>
  <property fmtid="{D5CDD505-2E9C-101B-9397-08002B2CF9AE}" pid="3" name="ContentTypeId">
    <vt:lpwstr>0x01010018D8FDCAB8F66042870730D09250C064</vt:lpwstr>
  </property>
  <property fmtid="{D5CDD505-2E9C-101B-9397-08002B2CF9AE}" pid="4" name="AuthorIds_UIVersion_2048">
    <vt:lpwstr>12</vt:lpwstr>
  </property>
  <property fmtid="{D5CDD505-2E9C-101B-9397-08002B2CF9AE}" pid="5" name="MediaServiceImageTags">
    <vt:lpwstr/>
  </property>
  <property fmtid="{D5CDD505-2E9C-101B-9397-08002B2CF9AE}" pid="6" name="Order">
    <vt:r8>934700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