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85B73CE" wp14:paraId="0945EEA7" wp14:textId="2B4DD7DF">
      <w:pPr>
        <w:pStyle w:val="Heading1"/>
        <w:keepNext w:val="1"/>
        <w:keepLines w:val="1"/>
        <w:spacing w:before="240" w:after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fi-FI"/>
        </w:rPr>
      </w:pPr>
      <w:r w:rsidRPr="6464401A" w:rsidR="106FD19B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fi-FI"/>
        </w:rPr>
        <w:t>Vammaisneuvoston rakennustyöryhmän kokous</w:t>
      </w:r>
    </w:p>
    <w:p xmlns:wp14="http://schemas.microsoft.com/office/word/2010/wordml" w:rsidP="685B73CE" wp14:paraId="2E17A191" wp14:textId="39E234D9">
      <w:pPr>
        <w:spacing w:before="24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PAIKKA: Teams</w:t>
      </w:r>
    </w:p>
    <w:p xmlns:wp14="http://schemas.microsoft.com/office/word/2010/wordml" w:rsidP="6464401A" wp14:paraId="498204B7" wp14:textId="4FDA3EB2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AIKA: </w:t>
      </w:r>
      <w:r w:rsidRPr="6464401A" w:rsidR="5CE27C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9</w:t>
      </w:r>
      <w:r w:rsidRPr="6464401A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  <w:r w:rsidRPr="6464401A" w:rsidR="59C973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10</w:t>
      </w:r>
      <w:r w:rsidRPr="6464401A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.2025 </w:t>
      </w:r>
      <w:r w:rsidRPr="6464401A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klo 15.00-</w:t>
      </w:r>
      <w:r w:rsidRPr="6464401A" w:rsidR="713C68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15.59</w:t>
      </w:r>
    </w:p>
    <w:p xmlns:wp14="http://schemas.microsoft.com/office/word/2010/wordml" w:rsidP="685B73CE" wp14:paraId="0533CBAA" wp14:textId="0FADD088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685B73CE" wp14:paraId="3F3E8EC0" wp14:textId="35009B83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Paikalla:</w:t>
      </w:r>
    </w:p>
    <w:p xmlns:wp14="http://schemas.microsoft.com/office/word/2010/wordml" w:rsidP="685B73CE" wp14:paraId="3FD32B89" wp14:textId="60DC4E37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Aila Sirén, vammaisneuvoston rakennustyöryhmän jäsen</w:t>
      </w:r>
    </w:p>
    <w:p xmlns:wp14="http://schemas.microsoft.com/office/word/2010/wordml" w:rsidP="6464401A" wp14:paraId="150092D7" wp14:textId="11F6D4EF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fi-FI"/>
        </w:rPr>
        <w:t>Eeva Pitkänen, vammaisneuvoston rakennustyöryhmän jäsen</w:t>
      </w:r>
      <w:r>
        <w:br/>
      </w:r>
      <w:r w:rsidRPr="6464401A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Kalle Haukka, vammaisneuvoston rakennustyöryhmän jäsen</w:t>
      </w:r>
      <w:r>
        <w:br/>
      </w:r>
      <w:r w:rsidRPr="6464401A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Tuula Natunen, vammaisneuvoston rakennustyöryhmän jäsen</w:t>
      </w:r>
      <w:r>
        <w:br/>
      </w:r>
      <w:r w:rsidRPr="6464401A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Pirkko Kiviranta, vammaisneuvoston rakennustyöryhmän jäsen</w:t>
      </w:r>
      <w:r>
        <w:br/>
      </w:r>
      <w:r w:rsidRPr="6464401A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Päivi Viljasalo, vammaisneuvoston rakennustyöryhmän jäsen</w:t>
      </w:r>
    </w:p>
    <w:p xmlns:wp14="http://schemas.microsoft.com/office/word/2010/wordml" w:rsidP="685B73CE" wp14:paraId="1744FE22" wp14:textId="00947421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Tommi Ostrovskij, vammaisneuvoston koordinaattori, kokouksen sihteeri</w:t>
      </w:r>
    </w:p>
    <w:p xmlns:wp14="http://schemas.microsoft.com/office/word/2010/wordml" w:rsidP="685B73CE" wp14:paraId="77949AEF" wp14:textId="3E18C9E2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Ifa Kytösaho, kaupunkiympäristön toimialan edustaja</w:t>
      </w:r>
    </w:p>
    <w:p w:rsidR="44D9CF48" w:rsidP="6464401A" w:rsidRDefault="44D9CF48" w14:paraId="4C6579F3" w14:textId="01A6D74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6464401A" w:rsidR="44D9CF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Ami </w:t>
      </w:r>
      <w:r w:rsidRPr="6464401A" w:rsidR="44D9CF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Oja</w:t>
      </w:r>
      <w:r w:rsidRPr="6464401A" w:rsidR="095A21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, arkkitehti SAFA, </w:t>
      </w:r>
      <w:r w:rsidRPr="6464401A" w:rsidR="095A21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Arkkitehtitoimisto</w:t>
      </w:r>
      <w:r w:rsidRPr="6464401A" w:rsidR="095A21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HKP Oy</w:t>
      </w:r>
    </w:p>
    <w:p w:rsidR="44D9CF48" w:rsidP="6464401A" w:rsidRDefault="44D9CF48" w14:paraId="2C0C04F3" w14:textId="546D45DA">
      <w:pPr>
        <w:pStyle w:val="Normal"/>
        <w:suppressLineNumbers w:val="0"/>
        <w:bidi w:val="0"/>
        <w:spacing w:before="0" w:beforeAutospacing="off" w:after="24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44D9CF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Pekka Leskelä</w:t>
      </w:r>
      <w:r w:rsidRPr="6464401A" w:rsidR="202DDD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, </w:t>
      </w:r>
      <w:r w:rsidRPr="6464401A" w:rsidR="202DDD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arkkitehti</w:t>
      </w:r>
      <w:r w:rsidRPr="6464401A" w:rsidR="202DDD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SAFA, </w:t>
      </w:r>
      <w:r w:rsidRPr="6464401A" w:rsidR="202DDD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Arkkitehtitoimisto</w:t>
      </w:r>
      <w:r w:rsidRPr="6464401A" w:rsidR="202DDD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HKP Oy</w:t>
      </w:r>
    </w:p>
    <w:p w:rsidR="44D9CF48" w:rsidP="6464401A" w:rsidRDefault="44D9CF48" w14:paraId="2892BD9F" w14:textId="149A1C4D">
      <w:pPr>
        <w:pStyle w:val="Normal"/>
        <w:suppressLineNumbers w:val="0"/>
        <w:bidi w:val="0"/>
        <w:spacing w:before="0" w:beforeAutospacing="off" w:after="24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44D9CF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</w:t>
      </w:r>
      <w:r w:rsidRPr="6464401A" w:rsidR="2C0713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ä</w:t>
      </w:r>
      <w:r w:rsidRPr="6464401A" w:rsidR="44D9CF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de Kangasniemi</w:t>
      </w:r>
      <w:r w:rsidRPr="6464401A" w:rsidR="51E43C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Arkkitehti SAFA, projektiarkkitehti</w:t>
      </w:r>
    </w:p>
    <w:p w:rsidR="6464401A" w:rsidP="6464401A" w:rsidRDefault="6464401A" w14:paraId="00832C8B" w14:textId="18E7125D">
      <w:pPr>
        <w:pStyle w:val="Normal"/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6464401A" wp14:paraId="336FF40B" wp14:textId="12145D87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106FD1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Kohteen esittely 1: T</w:t>
      </w:r>
      <w:r w:rsidRPr="6464401A" w:rsidR="204E5AA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ikkurilan </w:t>
      </w:r>
      <w:r w:rsidRPr="6464401A" w:rsidR="204E5AA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ratikkapysäkki</w:t>
      </w:r>
    </w:p>
    <w:p xmlns:wp14="http://schemas.microsoft.com/office/word/2010/wordml" w:rsidP="6464401A" wp14:paraId="5EB9CE46" wp14:textId="340C32EC">
      <w:pPr>
        <w:pStyle w:val="ListParagraph"/>
        <w:numPr>
          <w:ilvl w:val="0"/>
          <w:numId w:val="1"/>
        </w:numPr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Kyseessä on </w:t>
      </w:r>
      <w:r w:rsidRPr="6464401A" w:rsidR="3A915A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Tikkurilan maanalainen ratikkapysäkki, joka tulee </w:t>
      </w:r>
      <w:r w:rsidRPr="6464401A" w:rsidR="3A915A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Dixin</w:t>
      </w:r>
      <w:r w:rsidRPr="6464401A" w:rsidR="3A915A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ja </w:t>
      </w:r>
      <w:r w:rsidRPr="6464401A" w:rsidR="54CC96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ratapihan</w:t>
      </w:r>
      <w:r w:rsidRPr="6464401A" w:rsidR="3A915A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al</w:t>
      </w:r>
      <w:r w:rsidRPr="6464401A" w:rsidR="378157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ueelle</w:t>
      </w:r>
      <w:r w:rsidRPr="6464401A" w:rsidR="3A915A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 </w:t>
      </w:r>
    </w:p>
    <w:p w:rsidR="560596BF" w:rsidP="6464401A" w:rsidRDefault="560596BF" w14:paraId="409EB691" w14:textId="098A74E2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560596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Kulku</w:t>
      </w:r>
      <w:r w:rsidRPr="6464401A" w:rsidR="6DD409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toimii</w:t>
      </w:r>
      <w:r w:rsidRPr="6464401A" w:rsidR="560596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6464401A" w:rsidR="560596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Dixin</w:t>
      </w:r>
      <w:r w:rsidRPr="6464401A" w:rsidR="560596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bussilaiturilta ja junalaitureilta. Kaikissa on myös </w:t>
      </w:r>
      <w:r w:rsidRPr="6464401A" w:rsidR="02FFBB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liukuportaat ja </w:t>
      </w:r>
      <w:r w:rsidRPr="6464401A" w:rsidR="560596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hissi</w:t>
      </w:r>
      <w:r w:rsidRPr="6464401A" w:rsidR="632681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</w:t>
      </w:r>
      <w:r w:rsidRPr="6464401A" w:rsidR="560596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  <w:r w:rsidRPr="6464401A" w:rsidR="128860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w:rsidR="12886030" w:rsidP="6464401A" w:rsidRDefault="12886030" w14:paraId="438912D2" w14:textId="5AC8B6DC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128860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Bussilaiturin hissi on suunniteltu paloturvallisesti käytettäväksi.</w:t>
      </w:r>
      <w:r w:rsidRPr="6464401A" w:rsidR="7BB122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Turvaseinän ovi pidetään tavallisessa käytössä auki, mutta on suljettavissa.</w:t>
      </w:r>
    </w:p>
    <w:p w:rsidR="12886030" w:rsidP="6464401A" w:rsidRDefault="12886030" w14:paraId="4D03552E" w14:textId="2EBD0BD8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128860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Pysäkki on kylmää tilaa, sillä se on avoimessa tunnelissa.</w:t>
      </w:r>
    </w:p>
    <w:p w:rsidR="2B7F0466" w:rsidP="6464401A" w:rsidRDefault="2B7F0466" w14:paraId="2A583670" w14:textId="72AFB63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464401A" w:rsidR="2B7F04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Opastuksesta laaditaan </w:t>
      </w:r>
      <w:r w:rsidRPr="6464401A" w:rsidR="2B7F04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erillinen suunnitelma. Opastus tulee olemaan maapinnoilla, kohomerkeillä ja </w:t>
      </w:r>
      <w:r w:rsidRPr="6464401A" w:rsidR="2B7F04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induktiosilmukalla</w:t>
      </w:r>
      <w:r w:rsidRPr="6464401A" w:rsidR="2B7F04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  <w:r w:rsidRPr="6464401A" w:rsidR="3C0DCF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Äänimajakoita ei ole vielä suunniteltu.</w:t>
      </w:r>
    </w:p>
    <w:p w:rsidR="27A32130" w:rsidP="6464401A" w:rsidRDefault="27A32130" w14:paraId="4D3CC043" w14:textId="2F7D0FF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27A321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Pintamateria</w:t>
      </w:r>
      <w:r w:rsidRPr="6464401A" w:rsidR="1FD711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</w:t>
      </w:r>
      <w:r w:rsidRPr="6464401A" w:rsidR="27A321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lien kontrasteilla </w:t>
      </w:r>
      <w:r w:rsidRPr="6464401A" w:rsidR="3A9BF5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ja laiturin korotuksella </w:t>
      </w:r>
      <w:r w:rsidRPr="6464401A" w:rsidR="27A321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erotetaan laituri ja rai</w:t>
      </w:r>
      <w:r w:rsidRPr="6464401A" w:rsidR="2A943A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de</w:t>
      </w:r>
      <w:r w:rsidRPr="6464401A" w:rsidR="27A321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toisistaan.</w:t>
      </w:r>
      <w:r w:rsidRPr="6464401A" w:rsidR="1D2D7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Radan ylityspaikoilla on liikennevalot.</w:t>
      </w:r>
    </w:p>
    <w:p w:rsidR="2D782506" w:rsidP="6464401A" w:rsidRDefault="2D782506" w14:paraId="15208333" w14:textId="1F9200C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2D7825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Pysäkin</w:t>
      </w:r>
      <w:r w:rsidRPr="6464401A" w:rsidR="2D7825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laitureille asetetaan penkkejä.</w:t>
      </w:r>
    </w:p>
    <w:p w:rsidR="237054A3" w:rsidP="6464401A" w:rsidRDefault="237054A3" w14:paraId="0CA1D7B8" w14:textId="616E986B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237054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Dixin</w:t>
      </w:r>
      <w:r w:rsidRPr="6464401A" w:rsidR="237054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s</w:t>
      </w:r>
      <w:r w:rsidRPr="6464401A" w:rsidR="007B97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aattopaikat tulevat pysymään entisellään.</w:t>
      </w:r>
    </w:p>
    <w:p w:rsidR="76C16B55" w:rsidP="6464401A" w:rsidRDefault="76C16B55" w14:paraId="5BA3AEC0" w14:textId="5E98565C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464401A" w:rsidR="76C16B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Värisuunnitelulla ja valaistuksella huomioidaan kulkureitin jatkuvuus ja orientoituminen.</w:t>
      </w:r>
    </w:p>
    <w:p w:rsidR="007B97A1" w:rsidP="6464401A" w:rsidRDefault="007B97A1" w14:paraId="09D15A0F" w14:textId="1596F69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007B97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Ovet pyritään tekemään kynnyksettömiksi tai korkeintaan </w:t>
      </w:r>
      <w:r w:rsidRPr="6464401A" w:rsidR="007B97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2 mm</w:t>
      </w:r>
      <w:r w:rsidRPr="6464401A" w:rsidR="007B97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korkeiksi.</w:t>
      </w:r>
    </w:p>
    <w:p w:rsidR="56DDC258" w:rsidP="6464401A" w:rsidRDefault="56DDC258" w14:paraId="045C9D1A" w14:textId="534CD1D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56DDC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Vammaisneuvostolle voitaisiin järjestää testikävely siinä vaiheessa, kun voidaan vielä vaikuttaa mm. </w:t>
      </w:r>
      <w:r w:rsidRPr="6464401A" w:rsidR="642BE8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</w:t>
      </w:r>
      <w:r w:rsidRPr="6464401A" w:rsidR="56DDC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pasteisiin.</w:t>
      </w:r>
      <w:r w:rsidRPr="6464401A" w:rsidR="4B3790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Selvitetään mahdollisuutta ja otetaan ainakin opastesuunnitelma rakennustyöryhmälle uudelleen käsittelyyn.</w:t>
      </w:r>
    </w:p>
    <w:p xmlns:wp14="http://schemas.microsoft.com/office/word/2010/wordml" w:rsidP="0B93E440" wp14:paraId="454499CA" wp14:textId="6949B85E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B93E440" w:rsidR="106FD1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Vammaisneuvoston lausunto:</w:t>
      </w:r>
    </w:p>
    <w:p xmlns:wp14="http://schemas.microsoft.com/office/word/2010/wordml" w:rsidP="685B73CE" wp14:paraId="7953737E" wp14:textId="22323A51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Noudatetaan Ohjeistusta RT 98-11281 Liikennemerkit ja opasteet kiinteistön ulkoalueilla, RT 91-11282 kiinteistön opasteet.  </w:t>
      </w:r>
    </w:p>
    <w:p xmlns:wp14="http://schemas.microsoft.com/office/word/2010/wordml" w:rsidP="6464401A" wp14:paraId="53AAE33E" wp14:textId="3B77A462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Alueopasteet, esteettömät reitit sisäänkäynneille sekä tontin rajoilta eri suunnista saavuttaessa että LE-pysäköintipaikoilta. </w:t>
      </w:r>
    </w:p>
    <w:p w:rsidR="3FF33CF4" w:rsidP="1691317A" w:rsidRDefault="3FF33CF4" w14:paraId="20142B7D" w14:textId="39069927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691317A" w:rsidR="3FF33C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Liukuport</w:t>
      </w:r>
      <w:r w:rsidRPr="1691317A" w:rsidR="26B82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aiden</w:t>
      </w:r>
      <w:r w:rsidRPr="1691317A" w:rsidR="3FF33C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hankinnassa </w:t>
      </w:r>
      <w:r w:rsidRPr="1691317A" w:rsidR="69CBCA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huomioitava yksittäisten askelmien korkeus, joka ei saa ylittää 200 mm</w:t>
      </w:r>
      <w:r w:rsidRPr="1691317A" w:rsidR="3038EC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</w:p>
    <w:p w:rsidR="14E85E33" w:rsidP="6464401A" w:rsidRDefault="14E85E33" w14:paraId="16210A68" w14:textId="4AB11E31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14E85E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Liukuportaiden valaistus ei tule olla heijastava ja optista harhaa luova.</w:t>
      </w:r>
    </w:p>
    <w:p w:rsidR="2457D369" w:rsidP="6464401A" w:rsidRDefault="2457D369" w14:paraId="51A8DD7B" w14:textId="4321646C">
      <w:pPr>
        <w:pStyle w:val="ListParagraph"/>
        <w:numPr>
          <w:ilvl w:val="0"/>
          <w:numId w:val="2"/>
        </w:numPr>
        <w:rPr>
          <w:noProof w:val="0"/>
          <w:lang w:val="fi-FI"/>
        </w:rPr>
      </w:pPr>
      <w:r w:rsidRPr="6464401A" w:rsidR="2457D3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Valaistuksen tulee olla riittävä ja tasainen muttei häikäisevä.</w:t>
      </w:r>
    </w:p>
    <w:p w:rsidR="082B4109" w:rsidP="6464401A" w:rsidRDefault="082B4109" w14:paraId="3A117A45" w14:textId="7A7F5657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082B41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Suunnitelmaan merkitään l</w:t>
      </w:r>
      <w:r w:rsidRPr="6464401A" w:rsidR="2457D3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aituri</w:t>
      </w:r>
      <w:r w:rsidRPr="6464401A" w:rsidR="788517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lle</w:t>
      </w:r>
      <w:r w:rsidRPr="6464401A" w:rsidR="1ACA46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alue näkövammaisille</w:t>
      </w:r>
      <w:r w:rsidRPr="6464401A" w:rsidR="2457D3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jonne </w:t>
      </w:r>
      <w:r w:rsidRPr="6464401A" w:rsidR="30686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ohjaava raita vie.</w:t>
      </w:r>
    </w:p>
    <w:p w:rsidR="157CEE37" w:rsidP="6464401A" w:rsidRDefault="157CEE37" w14:paraId="4FDF3EE6" w14:textId="5D13F95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157CEE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Lattiapinn</w:t>
      </w:r>
      <w:r w:rsidRPr="6464401A" w:rsidR="6AC24F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an materiaalivalinnan kitkaluokitus tulee valita liik</w:t>
      </w:r>
      <w:r w:rsidRPr="6464401A" w:rsidR="5BF8C3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kumis</w:t>
      </w:r>
      <w:r w:rsidRPr="6464401A" w:rsidR="6AC24F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esteiset huomioiden.</w:t>
      </w:r>
    </w:p>
    <w:p w:rsidR="56805791" w:rsidP="1691317A" w:rsidRDefault="56805791" w14:paraId="54152522" w14:textId="58A3236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691317A" w:rsidR="568057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Opastesuunnittelussa toivotaan otettavan huomioon äänimajakat.</w:t>
      </w:r>
    </w:p>
    <w:p w:rsidR="170E6483" w:rsidP="1691317A" w:rsidRDefault="170E6483" w14:paraId="28F18478" w14:textId="1DE14D2C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691317A" w:rsidR="170E64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Järjestetään vammaisneuvoston rakennustyöryhmälle erillinen jalkautuminen paikan päälle, jolloin tarkastellaan tarkemmin suunniteltuja opastuksia.</w:t>
      </w:r>
    </w:p>
    <w:p w:rsidR="6464401A" w:rsidP="6464401A" w:rsidRDefault="6464401A" w14:paraId="0CEF0495" w14:textId="17D6DC68">
      <w:pPr>
        <w:pStyle w:val="ListParagraph"/>
        <w:spacing w:after="0" w:afterAutospacing="off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6464401A" w:rsidP="6464401A" w:rsidRDefault="6464401A" w14:paraId="1CE7443F" w14:textId="738637B6">
      <w:pPr>
        <w:pStyle w:val="ListParagraph"/>
        <w:spacing w:after="0" w:afterAutospacing="off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6464401A" wp14:paraId="34493B39" wp14:textId="65D65B51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106FD1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Kohteen esittely 2: </w:t>
      </w:r>
      <w:r w:rsidRPr="6464401A" w:rsidR="2AAFCB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Korpikontiontie 7</w:t>
      </w:r>
    </w:p>
    <w:p xmlns:wp14="http://schemas.microsoft.com/office/word/2010/wordml" w:rsidP="6464401A" wp14:paraId="14C9092A" wp14:textId="5A46FCA8">
      <w:pPr>
        <w:pStyle w:val="ListParagraph"/>
        <w:numPr>
          <w:ilvl w:val="0"/>
          <w:numId w:val="1"/>
        </w:numPr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Kyseessä on</w:t>
      </w:r>
      <w:r w:rsidRPr="6464401A" w:rsidR="788156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liikuntahalli Vantaan Metsolassa</w:t>
      </w:r>
      <w:r w:rsidRPr="6464401A" w:rsidR="158DC8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</w:p>
    <w:p xmlns:wp14="http://schemas.microsoft.com/office/word/2010/wordml" w:rsidP="6464401A" wp14:paraId="7560370A" wp14:textId="71837B34">
      <w:pPr>
        <w:pStyle w:val="ListParagraph"/>
        <w:numPr>
          <w:ilvl w:val="0"/>
          <w:numId w:val="1"/>
        </w:numPr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349616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Liikuntahalliin ei ole suunniteltu katsomopaikkoja.</w:t>
      </w:r>
    </w:p>
    <w:p xmlns:wp14="http://schemas.microsoft.com/office/word/2010/wordml" w:rsidP="6464401A" wp14:paraId="46143B56" wp14:textId="1BBCF775">
      <w:pPr>
        <w:pStyle w:val="ListParagraph"/>
        <w:numPr>
          <w:ilvl w:val="0"/>
          <w:numId w:val="1"/>
        </w:numPr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2BF248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LE-pysäköintipaikkoja on varattu kolme sisääntulon viereen.</w:t>
      </w:r>
    </w:p>
    <w:p xmlns:wp14="http://schemas.microsoft.com/office/word/2010/wordml" w:rsidP="1691317A" wp14:paraId="237FC608" wp14:textId="1677085C">
      <w:pPr>
        <w:pStyle w:val="ListParagraph"/>
        <w:numPr>
          <w:ilvl w:val="0"/>
          <w:numId w:val="1"/>
        </w:numPr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commentRangeStart w:id="1061563540"/>
      <w:r w:rsidRPr="1691317A" w:rsidR="395586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Liik</w:t>
      </w:r>
      <w:r w:rsidRPr="1691317A" w:rsidR="5E023E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kumis</w:t>
      </w:r>
      <w:r w:rsidRPr="1691317A" w:rsidR="395586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esteisten</w:t>
      </w:r>
      <w:commentRangeEnd w:id="1061563540"/>
      <w:r>
        <w:rPr>
          <w:rStyle w:val="CommentReference"/>
        </w:rPr>
        <w:commentReference w:id="1061563540"/>
      </w:r>
      <w:r w:rsidRPr="1691317A" w:rsidR="395586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pukukoppitilat sijoittuvat aulan yhteyteen.</w:t>
      </w:r>
    </w:p>
    <w:p xmlns:wp14="http://schemas.microsoft.com/office/word/2010/wordml" w:rsidP="6464401A" wp14:paraId="711972F2" wp14:textId="6A92870E">
      <w:pPr>
        <w:pStyle w:val="ListParagraph"/>
        <w:numPr>
          <w:ilvl w:val="0"/>
          <w:numId w:val="1"/>
        </w:numPr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4EAD44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Induktiosilmukka asetetaan saliin ja myös palvelupisteelle.</w:t>
      </w:r>
    </w:p>
    <w:p xmlns:wp14="http://schemas.microsoft.com/office/word/2010/wordml" w:rsidP="6464401A" wp14:paraId="3A5406D4" wp14:textId="1A5C8890">
      <w:pPr>
        <w:pStyle w:val="ListParagraph"/>
        <w:numPr>
          <w:ilvl w:val="0"/>
          <w:numId w:val="1"/>
        </w:numPr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4EAD44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Kohteella on akustiikkasuunnittelija.</w:t>
      </w:r>
    </w:p>
    <w:p xmlns:wp14="http://schemas.microsoft.com/office/word/2010/wordml" w:rsidP="6464401A" wp14:paraId="29194919" wp14:textId="1A6ABF45">
      <w:pPr>
        <w:pStyle w:val="ListParagraph"/>
        <w:numPr>
          <w:ilvl w:val="0"/>
          <w:numId w:val="1"/>
        </w:numPr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464401A" w:rsidR="7F9FEB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Tilat ovat tiukat, eikä niihin ole suunniteltu kuntosalia.</w:t>
      </w:r>
    </w:p>
    <w:p xmlns:wp14="http://schemas.microsoft.com/office/word/2010/wordml" w:rsidP="6464401A" wp14:paraId="56AF563C" wp14:textId="25A21C91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106FD1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Vammaisneuvoston lausunto:</w:t>
      </w:r>
    </w:p>
    <w:p xmlns:wp14="http://schemas.microsoft.com/office/word/2010/wordml" w:rsidP="685B73CE" wp14:paraId="62F1DCBD" wp14:textId="44C4B37B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Noudatetaan Ohjeistusta RT 98-11281 Liikennemerkit ja opasteet kiinteistön ulkoalueilla, RT 91-11282 kiinteistön opasteet.  </w:t>
      </w:r>
    </w:p>
    <w:p xmlns:wp14="http://schemas.microsoft.com/office/word/2010/wordml" w:rsidP="685B73CE" wp14:paraId="5ABC6368" wp14:textId="71FDFE6E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Alueopasteet, esteettömät reitit sisäänkäynneille sekä tontin rajoilta eri suunnista saavuttaessa että LE-pysäköintipaikoilta. </w:t>
      </w:r>
    </w:p>
    <w:p xmlns:wp14="http://schemas.microsoft.com/office/word/2010/wordml" w:rsidP="6464401A" wp14:paraId="0E11A86D" wp14:textId="3FF9C749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464401A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Kiinteistön sisäopasteet: </w:t>
      </w:r>
      <w:r w:rsidRPr="6464401A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LE-wc:iden</w:t>
      </w:r>
      <w:r w:rsidRPr="6464401A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sijainti, esteettömät reitit rakennuksen sisällä.</w:t>
      </w:r>
    </w:p>
    <w:p w:rsidR="0AD69E83" w:rsidP="6464401A" w:rsidRDefault="0AD69E83" w14:paraId="4C1B82B3" w14:textId="5A71FDD9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464401A" w:rsidR="0AD69E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Sisätiloihin ohjaavat urat ja ulkopuolelle ohjaus esimerkiksi reunakivetyksellä.</w:t>
      </w:r>
    </w:p>
    <w:p w:rsidR="75137F9C" w:rsidP="6464401A" w:rsidRDefault="75137F9C" w14:paraId="575F3DF7" w14:textId="2D092B6E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64401A" w:rsidR="75137F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Äänimajakka</w:t>
      </w:r>
      <w:r w:rsidRPr="6464401A" w:rsidR="4F464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64401A" w:rsidR="5CE07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suositellaan</w:t>
      </w:r>
      <w:r w:rsidRPr="6464401A" w:rsidR="4F464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asennettavan</w:t>
      </w:r>
      <w:r w:rsidRPr="6464401A" w:rsidR="627B0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sisäänkäynnille</w:t>
      </w:r>
      <w:r w:rsidRPr="6464401A" w:rsidR="387D1A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6464401A" w:rsidR="627B0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75137F9C" w:rsidP="6464401A" w:rsidRDefault="75137F9C" w14:paraId="217690F6" w14:textId="3DAD7B3B">
      <w:pPr>
        <w:pStyle w:val="ListParagraph"/>
        <w:numPr>
          <w:ilvl w:val="0"/>
          <w:numId w:val="2"/>
        </w:numPr>
        <w:rPr>
          <w:noProof w:val="0"/>
          <w:sz w:val="24"/>
          <w:szCs w:val="24"/>
          <w:lang w:val="fi-FI"/>
        </w:rPr>
      </w:pPr>
      <w:r w:rsidRPr="6464401A" w:rsidR="75137F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Valaistuksen tulee olla riittävä ja tasainen muttei häikäisevä.</w:t>
      </w:r>
    </w:p>
    <w:p w:rsidR="75137F9C" w:rsidP="6464401A" w:rsidRDefault="75137F9C" w14:paraId="6741BCF5" w14:textId="1CB68A38">
      <w:pPr>
        <w:pStyle w:val="ListParagraph"/>
        <w:numPr>
          <w:ilvl w:val="0"/>
          <w:numId w:val="2"/>
        </w:numPr>
        <w:rPr>
          <w:noProof w:val="0"/>
          <w:sz w:val="24"/>
          <w:szCs w:val="24"/>
          <w:lang w:val="fi-FI"/>
        </w:rPr>
      </w:pPr>
      <w:r w:rsidRPr="6464401A" w:rsidR="75137F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Värisuunnittelussa huomioidaan heikkonäköiset esimerkiksi kontrasteilla.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KI" w:author="Kytösaho Ifa" w:date="2025-10-23T14:49:15" w:id="1061563540">
    <w:p xmlns:w14="http://schemas.microsoft.com/office/word/2010/wordml" xmlns:w="http://schemas.openxmlformats.org/wordprocessingml/2006/main" w:rsidR="4085F51D" w:rsidRDefault="51A3A47D" w14:paraId="4C4F9A01" w14:textId="51B81F81">
      <w:pPr>
        <w:pStyle w:val="CommentText"/>
      </w:pPr>
      <w:r>
        <w:rPr>
          <w:rStyle w:val="CommentReference"/>
        </w:rPr>
        <w:annotationRef/>
      </w:r>
      <w:r w:rsidRPr="709C659F" w:rsidR="1F6D8748">
        <w:t>liikkumisesteisten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C4F9A0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3AC6ECD" w16cex:dateUtc="2025-10-23T11:49:15.936Z">
    <w16cex:extLst>
      <w16:ext w16:uri="{CE6994B0-6A32-4C9F-8C6B-6E91EDA988CE}">
        <cr:reactions xmlns:cr="http://schemas.microsoft.com/office/comments/2020/reactions">
          <cr:reaction reactionType="1">
            <cr:reactionInfo dateUtc="2025-10-23T11:55:39.053Z">
              <cr:user userId="S::tommi.ostrovskij@vantaa.fi::b42c3766-f0cf-417b-b3dc-52f8287e600b" userProvider="AD" userName="Ostrovskij Tommi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C4F9A01" w16cid:durableId="73AC6EC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3f6e2f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a6c85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37b24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32d30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Kytösaho Ifa">
    <w15:presenceInfo w15:providerId="AD" w15:userId="S::ifa.kytosaho@vantaa.fi::b1893476-3d5c-4dac-8098-01c1a8d6621c"/>
  </w15:person>
  <w15:person w15:author="Kytösaho Ifa">
    <w15:presenceInfo w15:providerId="AD" w15:userId="S::ifa.kytosaho@vantaa.fi::b1893476-3d5c-4dac-8098-01c1a8d662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7C5FC7"/>
    <w:rsid w:val="007B97A1"/>
    <w:rsid w:val="0109B90E"/>
    <w:rsid w:val="02DEE0BF"/>
    <w:rsid w:val="02FFBBD9"/>
    <w:rsid w:val="03E51E09"/>
    <w:rsid w:val="082AF183"/>
    <w:rsid w:val="082B4109"/>
    <w:rsid w:val="088FE407"/>
    <w:rsid w:val="08CB0EAB"/>
    <w:rsid w:val="095A2195"/>
    <w:rsid w:val="097237EF"/>
    <w:rsid w:val="0AD69E83"/>
    <w:rsid w:val="0B93E440"/>
    <w:rsid w:val="0C428AB5"/>
    <w:rsid w:val="0E9C1E07"/>
    <w:rsid w:val="0F0CF74B"/>
    <w:rsid w:val="0F528202"/>
    <w:rsid w:val="104DF649"/>
    <w:rsid w:val="106FD19B"/>
    <w:rsid w:val="117C5FC7"/>
    <w:rsid w:val="12886030"/>
    <w:rsid w:val="13ACC3DC"/>
    <w:rsid w:val="14E85E33"/>
    <w:rsid w:val="157CEE37"/>
    <w:rsid w:val="158DC8A0"/>
    <w:rsid w:val="1691317A"/>
    <w:rsid w:val="170E6483"/>
    <w:rsid w:val="189F5E07"/>
    <w:rsid w:val="1A36F645"/>
    <w:rsid w:val="1AA40F2B"/>
    <w:rsid w:val="1ACA4680"/>
    <w:rsid w:val="1AF5678F"/>
    <w:rsid w:val="1B53047F"/>
    <w:rsid w:val="1C84E4BE"/>
    <w:rsid w:val="1CEFB7E8"/>
    <w:rsid w:val="1D2D7D40"/>
    <w:rsid w:val="1E249208"/>
    <w:rsid w:val="1E840D5E"/>
    <w:rsid w:val="1FD711E3"/>
    <w:rsid w:val="202DDDB4"/>
    <w:rsid w:val="204E5AAD"/>
    <w:rsid w:val="21B3F259"/>
    <w:rsid w:val="237054A3"/>
    <w:rsid w:val="24085A7F"/>
    <w:rsid w:val="2457D369"/>
    <w:rsid w:val="246A2E11"/>
    <w:rsid w:val="258B187E"/>
    <w:rsid w:val="25FB1CEE"/>
    <w:rsid w:val="26908ED2"/>
    <w:rsid w:val="26B825ED"/>
    <w:rsid w:val="2757B225"/>
    <w:rsid w:val="27A32130"/>
    <w:rsid w:val="27CB7CED"/>
    <w:rsid w:val="29CC4E34"/>
    <w:rsid w:val="29F6DAC6"/>
    <w:rsid w:val="2A03777C"/>
    <w:rsid w:val="2A943AFF"/>
    <w:rsid w:val="2AAFCBD9"/>
    <w:rsid w:val="2B2E5C67"/>
    <w:rsid w:val="2B4CC83E"/>
    <w:rsid w:val="2B7F0466"/>
    <w:rsid w:val="2BF248C0"/>
    <w:rsid w:val="2C07135D"/>
    <w:rsid w:val="2CB05F06"/>
    <w:rsid w:val="2D782506"/>
    <w:rsid w:val="2E514017"/>
    <w:rsid w:val="2F752145"/>
    <w:rsid w:val="3038ECEA"/>
    <w:rsid w:val="3068692D"/>
    <w:rsid w:val="32EC7965"/>
    <w:rsid w:val="3311D2B2"/>
    <w:rsid w:val="3335FCF2"/>
    <w:rsid w:val="3404BC14"/>
    <w:rsid w:val="34961620"/>
    <w:rsid w:val="37815757"/>
    <w:rsid w:val="387D1A50"/>
    <w:rsid w:val="38F56736"/>
    <w:rsid w:val="395586EB"/>
    <w:rsid w:val="39641560"/>
    <w:rsid w:val="39C48597"/>
    <w:rsid w:val="3A915AA7"/>
    <w:rsid w:val="3A9BF521"/>
    <w:rsid w:val="3C0DCF09"/>
    <w:rsid w:val="3C6D5701"/>
    <w:rsid w:val="3E8FA2F1"/>
    <w:rsid w:val="3FE0031A"/>
    <w:rsid w:val="3FF33CF4"/>
    <w:rsid w:val="4028CD69"/>
    <w:rsid w:val="42B91D5D"/>
    <w:rsid w:val="44D9CF48"/>
    <w:rsid w:val="44E7BC0B"/>
    <w:rsid w:val="4860440E"/>
    <w:rsid w:val="495FD74E"/>
    <w:rsid w:val="4B152A28"/>
    <w:rsid w:val="4B379003"/>
    <w:rsid w:val="4BE83FB0"/>
    <w:rsid w:val="4EAD4497"/>
    <w:rsid w:val="4F1839EF"/>
    <w:rsid w:val="4F464202"/>
    <w:rsid w:val="4F9591A2"/>
    <w:rsid w:val="4F9D876E"/>
    <w:rsid w:val="51E43C57"/>
    <w:rsid w:val="52DC0B9C"/>
    <w:rsid w:val="54CC96B3"/>
    <w:rsid w:val="556B3103"/>
    <w:rsid w:val="55B25654"/>
    <w:rsid w:val="560596BF"/>
    <w:rsid w:val="56805791"/>
    <w:rsid w:val="56DDC258"/>
    <w:rsid w:val="58C45FDB"/>
    <w:rsid w:val="59C973A0"/>
    <w:rsid w:val="5AC01992"/>
    <w:rsid w:val="5BF8C327"/>
    <w:rsid w:val="5C41185F"/>
    <w:rsid w:val="5CE07A8B"/>
    <w:rsid w:val="5CE27C78"/>
    <w:rsid w:val="5D7D4D69"/>
    <w:rsid w:val="5DFBEBB0"/>
    <w:rsid w:val="5E023EFA"/>
    <w:rsid w:val="5EE02961"/>
    <w:rsid w:val="5F683F87"/>
    <w:rsid w:val="609AD96B"/>
    <w:rsid w:val="6206E1E7"/>
    <w:rsid w:val="627B0125"/>
    <w:rsid w:val="62F18B70"/>
    <w:rsid w:val="632681F3"/>
    <w:rsid w:val="6422BB12"/>
    <w:rsid w:val="642BE836"/>
    <w:rsid w:val="6464401A"/>
    <w:rsid w:val="650A2DD1"/>
    <w:rsid w:val="6553C123"/>
    <w:rsid w:val="6643D9E9"/>
    <w:rsid w:val="67422374"/>
    <w:rsid w:val="685B73CE"/>
    <w:rsid w:val="68E34AAE"/>
    <w:rsid w:val="690670BB"/>
    <w:rsid w:val="69CBCA27"/>
    <w:rsid w:val="6AC24F5E"/>
    <w:rsid w:val="6C3B3B0F"/>
    <w:rsid w:val="6DD4095A"/>
    <w:rsid w:val="6E1D7514"/>
    <w:rsid w:val="7006852C"/>
    <w:rsid w:val="700FD43B"/>
    <w:rsid w:val="713C68AD"/>
    <w:rsid w:val="714F82B9"/>
    <w:rsid w:val="73270473"/>
    <w:rsid w:val="73A5ED13"/>
    <w:rsid w:val="73D39608"/>
    <w:rsid w:val="7494BE12"/>
    <w:rsid w:val="75137F9C"/>
    <w:rsid w:val="755A0C39"/>
    <w:rsid w:val="76C16B55"/>
    <w:rsid w:val="7881567B"/>
    <w:rsid w:val="788517A8"/>
    <w:rsid w:val="7B029FA1"/>
    <w:rsid w:val="7BB12275"/>
    <w:rsid w:val="7C35F429"/>
    <w:rsid w:val="7DA25AF2"/>
    <w:rsid w:val="7F9FE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5FC7"/>
  <w15:chartTrackingRefBased/>
  <w15:docId w15:val="{23A69133-594D-43E7-BE77-8C92E8FB23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464401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685B73C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43566154632441b" /><Relationship Type="http://schemas.openxmlformats.org/officeDocument/2006/relationships/comments" Target="comments.xml" Id="R82ea066068784a26" /><Relationship Type="http://schemas.microsoft.com/office/2016/09/relationships/commentsIds" Target="commentsIds.xml" Id="R00228cac5a7d406f" /><Relationship Type="http://schemas.microsoft.com/office/2011/relationships/commentsExtended" Target="commentsExtended.xml" Id="Ra108884005404650" /><Relationship Type="http://schemas.microsoft.com/office/2018/08/relationships/commentsExtensible" Target="commentsExtensible.xml" Id="Rf3170c49b84a47a3" /><Relationship Type="http://schemas.microsoft.com/office/2011/relationships/people" Target="people.xml" Id="Rfa0e6114e1694cf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86F0C2034D3E458940A7D8AD8D48A3" ma:contentTypeVersion="19" ma:contentTypeDescription="Luo uusi asiakirja." ma:contentTypeScope="" ma:versionID="d5541853e2735c7aa3c19d435a85064b">
  <xsd:schema xmlns:xsd="http://www.w3.org/2001/XMLSchema" xmlns:xs="http://www.w3.org/2001/XMLSchema" xmlns:p="http://schemas.microsoft.com/office/2006/metadata/properties" xmlns:ns2="c4660afc-6608-400a-bdd5-0461cfd8e5ac" xmlns:ns3="8e361106-d3d7-47ad-9484-f6c8d8165d51" targetNamespace="http://schemas.microsoft.com/office/2006/metadata/properties" ma:root="true" ma:fieldsID="a61528c23d1845fb8d307005475060e5" ns2:_="" ns3:_="">
    <xsd:import namespace="c4660afc-6608-400a-bdd5-0461cfd8e5ac"/>
    <xsd:import namespace="8e361106-d3d7-47ad-9484-f6c8d816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0afc-6608-400a-bdd5-0461cfd8e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056935de-da05-4f76-b02a-c0a3fb667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61106-d3d7-47ad-9484-f6c8d816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11f2db-32d2-4aa1-bae5-51f7b3691e0d}" ma:internalName="TaxCatchAll" ma:showField="CatchAllData" ma:web="8e361106-d3d7-47ad-9484-f6c8d816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61106-d3d7-47ad-9484-f6c8d8165d51" xsi:nil="true"/>
    <lcf76f155ced4ddcb4097134ff3c332f xmlns="c4660afc-6608-400a-bdd5-0461cfd8e5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921FD6-C1DA-47E2-AE83-3DE72B4BFA14}"/>
</file>

<file path=customXml/itemProps2.xml><?xml version="1.0" encoding="utf-8"?>
<ds:datastoreItem xmlns:ds="http://schemas.openxmlformats.org/officeDocument/2006/customXml" ds:itemID="{D0719702-915C-4982-B230-BE91A34CBE9A}"/>
</file>

<file path=customXml/itemProps3.xml><?xml version="1.0" encoding="utf-8"?>
<ds:datastoreItem xmlns:ds="http://schemas.openxmlformats.org/officeDocument/2006/customXml" ds:itemID="{189B6CFA-8966-402B-A0F9-37F4909527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Ostrovskij Tommi</dc:creator>
  <keywords/>
  <dc:description/>
  <lastModifiedBy>Ostrovskij Tommi</lastModifiedBy>
  <dcterms:created xsi:type="dcterms:W3CDTF">2025-10-09T11:09:57.0000000Z</dcterms:created>
  <dcterms:modified xsi:type="dcterms:W3CDTF">2025-10-23T12:09:36.6589800Z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0x0101007F86F0C2034D3E458940A7D8AD8D48A3</vt:lpwstr>
  </property>
  <property fmtid="{D5CDD505-2E9C-101B-9397-08002B2CF9AE}" pid="3" name="MediaServiceImageTags">
    <vt:lpwstr/>
  </property>
</Properties>
</file>