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20A2" w14:textId="119C30AD" w:rsidR="003A7753" w:rsidRDefault="00937D2F">
      <w:pPr>
        <w:spacing w:before="200" w:after="60"/>
      </w:pPr>
      <w:r>
        <w:rPr>
          <w:b/>
          <w:bCs/>
          <w:color w:val="1F4E79"/>
          <w:sz w:val="22"/>
          <w:szCs w:val="22"/>
        </w:rPr>
        <w:t xml:space="preserve">TOIMINTAKORTIT </w:t>
      </w:r>
      <w:r w:rsidR="00BE0954">
        <w:rPr>
          <w:b/>
          <w:bCs/>
          <w:color w:val="1F4E79"/>
          <w:sz w:val="22"/>
          <w:szCs w:val="22"/>
        </w:rPr>
        <w:t xml:space="preserve">VANTAALAISILLE </w:t>
      </w:r>
      <w:r>
        <w:rPr>
          <w:b/>
          <w:bCs/>
          <w:color w:val="1F4E79"/>
          <w:sz w:val="22"/>
          <w:szCs w:val="22"/>
        </w:rPr>
        <w:t>SEUROILLE</w:t>
      </w:r>
    </w:p>
    <w:p w14:paraId="0C9F9BFB" w14:textId="77777777" w:rsidR="003A7753" w:rsidRDefault="00937D2F">
      <w:pPr>
        <w:spacing w:after="60"/>
      </w:pPr>
      <w:r>
        <w:rPr>
          <w:b/>
          <w:bCs/>
          <w:color w:val="000000"/>
          <w:sz w:val="34"/>
          <w:szCs w:val="34"/>
        </w:rPr>
        <w:t>Haastavat ja pulmalliset tilanteet harrastustoiminnassa</w:t>
      </w:r>
    </w:p>
    <w:p w14:paraId="622F9757" w14:textId="77777777" w:rsidR="003A7753" w:rsidRDefault="003A7753">
      <w:pPr>
        <w:pBdr>
          <w:top w:val="single" w:sz="6" w:space="6" w:color="1F4E79"/>
        </w:pBdr>
        <w:spacing w:before="60" w:after="200"/>
      </w:pPr>
    </w:p>
    <w:p w14:paraId="56CDD66C" w14:textId="77777777" w:rsidR="003A7753" w:rsidRDefault="00937D2F">
      <w:pPr>
        <w:spacing w:after="90" w:line="264" w:lineRule="auto"/>
      </w:pPr>
      <w:r>
        <w:t>Toimintakortit ovat ohjaajalle ja valmentajalle tarkoitettuja yksisivuisia pikaohjeita haastaviin ja pulmallisiin tilanteisiin. Jokaisessa kortissa näkyy ensin pulmallinen tilanne ja sen jälkeen ongelmanratkaisupolku vaiheittain. Korttien tavoitteena on, että toimintamallia ei tarvitse keksiä tilanteen keskellä.</w:t>
      </w:r>
    </w:p>
    <w:p w14:paraId="31A7C3B4" w14:textId="77777777" w:rsidR="003A7753" w:rsidRDefault="00937D2F">
      <w:pPr>
        <w:spacing w:after="90" w:line="264" w:lineRule="auto"/>
      </w:pPr>
      <w:r>
        <w:rPr>
          <w:b/>
          <w:bCs/>
        </w:rPr>
        <w:t xml:space="preserve">Korttien muokkaaminen: </w:t>
      </w:r>
      <w:r>
        <w:t>Tämä on muokattava Word-tiedosto. Täydentäkää korttien alaosaan seuran vastuuhenkilön, häirintäyhdyshenkilön ja kaupungin yhteyshenkilön tiedot ja muokatkaa sisältöjä seuran omiin sääntöihin ja käytäntöihin sopiviksi.</w:t>
      </w:r>
    </w:p>
    <w:p w14:paraId="0C0B9B66" w14:textId="77777777" w:rsidR="003A7753" w:rsidRDefault="00937D2F">
      <w:pPr>
        <w:spacing w:after="90" w:line="264" w:lineRule="auto"/>
      </w:pPr>
      <w:r>
        <w:rPr>
          <w:b/>
          <w:bCs/>
        </w:rPr>
        <w:t xml:space="preserve">Häirintäyhdyshenkilö: </w:t>
      </w:r>
      <w:r>
        <w:t>seuralle suositellaan nimettyä häirintäyhdyshenkilöä häirintä- ja kiusaamistilanteita varten. Ohjeet ja yhteystiedot löytyvät alla olevasta laatikosta.</w:t>
      </w:r>
    </w:p>
    <w:p w14:paraId="345544B7" w14:textId="77777777" w:rsidR="003A7753" w:rsidRDefault="00937D2F">
      <w:pPr>
        <w:pBdr>
          <w:bottom w:val="single" w:sz="4" w:space="2" w:color="C7D6E5"/>
        </w:pBdr>
        <w:spacing w:before="150" w:after="50"/>
      </w:pPr>
      <w:r>
        <w:rPr>
          <w:b/>
          <w:bCs/>
          <w:color w:val="1F4E79"/>
          <w:sz w:val="19"/>
          <w:szCs w:val="19"/>
        </w:rPr>
        <w:t>KORTTIEN YHTEINEN RAKENNE</w:t>
      </w:r>
    </w:p>
    <w:p w14:paraId="4639DDD9" w14:textId="77777777" w:rsidR="003A7753" w:rsidRDefault="00937D2F">
      <w:pPr>
        <w:pStyle w:val="Luettelokappale"/>
        <w:numPr>
          <w:ilvl w:val="0"/>
          <w:numId w:val="2"/>
        </w:numPr>
        <w:spacing w:after="40" w:line="258" w:lineRule="auto"/>
      </w:pPr>
      <w:r>
        <w:rPr>
          <w:b/>
          <w:bCs/>
        </w:rPr>
        <w:t>Tilanne</w:t>
      </w:r>
      <w:r>
        <w:t xml:space="preserve"> – mistä on kyse ja mistä tunnistat sen</w:t>
      </w:r>
    </w:p>
    <w:p w14:paraId="35009E9B" w14:textId="77777777" w:rsidR="003A7753" w:rsidRDefault="00937D2F">
      <w:pPr>
        <w:pStyle w:val="Luettelokappale"/>
        <w:numPr>
          <w:ilvl w:val="0"/>
          <w:numId w:val="2"/>
        </w:numPr>
        <w:spacing w:after="40" w:line="258" w:lineRule="auto"/>
      </w:pPr>
      <w:r>
        <w:rPr>
          <w:b/>
          <w:bCs/>
        </w:rPr>
        <w:t>Toimi heti</w:t>
      </w:r>
      <w:r>
        <w:t xml:space="preserve"> – välitön toiminta, turvallisuus ensin</w:t>
      </w:r>
    </w:p>
    <w:p w14:paraId="73D172CD" w14:textId="77777777" w:rsidR="003A7753" w:rsidRDefault="00937D2F">
      <w:pPr>
        <w:pStyle w:val="Luettelokappale"/>
        <w:numPr>
          <w:ilvl w:val="0"/>
          <w:numId w:val="2"/>
        </w:numPr>
        <w:spacing w:after="40" w:line="258" w:lineRule="auto"/>
      </w:pPr>
      <w:r>
        <w:rPr>
          <w:b/>
          <w:bCs/>
        </w:rPr>
        <w:t>Ongelmanratkaisupolku</w:t>
      </w:r>
      <w:r>
        <w:t xml:space="preserve"> – vaiheet järjestyksessä</w:t>
      </w:r>
    </w:p>
    <w:p w14:paraId="452E2227" w14:textId="31175577" w:rsidR="003A7753" w:rsidRDefault="00937D2F">
      <w:pPr>
        <w:pStyle w:val="Luettelokappale"/>
        <w:numPr>
          <w:ilvl w:val="0"/>
          <w:numId w:val="2"/>
        </w:numPr>
        <w:spacing w:after="40" w:line="258" w:lineRule="auto"/>
      </w:pPr>
      <w:r>
        <w:rPr>
          <w:b/>
          <w:bCs/>
        </w:rPr>
        <w:t xml:space="preserve">Milloin </w:t>
      </w:r>
      <w:r w:rsidR="00B56106">
        <w:rPr>
          <w:b/>
          <w:bCs/>
        </w:rPr>
        <w:t>viet asiaa eteenpäin</w:t>
      </w:r>
      <w:r>
        <w:rPr>
          <w:b/>
          <w:bCs/>
        </w:rPr>
        <w:t xml:space="preserve"> ja kenelle</w:t>
      </w:r>
      <w:r>
        <w:t xml:space="preserve"> – raja, jossa siirrytään eteenpäin</w:t>
      </w:r>
    </w:p>
    <w:p w14:paraId="15E0F96D" w14:textId="77777777" w:rsidR="003A7753" w:rsidRDefault="00937D2F">
      <w:pPr>
        <w:pStyle w:val="Luettelokappale"/>
        <w:numPr>
          <w:ilvl w:val="0"/>
          <w:numId w:val="2"/>
        </w:numPr>
        <w:spacing w:after="40" w:line="258" w:lineRule="auto"/>
      </w:pPr>
      <w:r>
        <w:rPr>
          <w:b/>
          <w:bCs/>
        </w:rPr>
        <w:t>Muista aina ja yhteystiedot</w:t>
      </w:r>
      <w:r>
        <w:t xml:space="preserve"> – sama alaosa kaikissa korteissa</w:t>
      </w:r>
    </w:p>
    <w:p w14:paraId="72CD9A78" w14:textId="77777777" w:rsidR="003A7753" w:rsidRDefault="00937D2F">
      <w:pPr>
        <w:pBdr>
          <w:bottom w:val="single" w:sz="4" w:space="2" w:color="C7D6E5"/>
        </w:pBdr>
        <w:spacing w:before="150" w:after="50"/>
      </w:pPr>
      <w:r>
        <w:rPr>
          <w:b/>
          <w:bCs/>
          <w:color w:val="1F4E79"/>
          <w:sz w:val="19"/>
          <w:szCs w:val="19"/>
        </w:rPr>
        <w:t>ONGELMANRATKAISUPOLUN VASTUUPORTAAT</w:t>
      </w:r>
    </w:p>
    <w:p w14:paraId="54ABDF8F" w14:textId="77777777" w:rsidR="003A7753" w:rsidRDefault="00937D2F">
      <w:pPr>
        <w:spacing w:after="90" w:line="264" w:lineRule="auto"/>
      </w:pPr>
      <w:r>
        <w:t>Polku noudattaa kaikissa korteissa samaa kolmiportaista vastuunjakoa:</w:t>
      </w:r>
    </w:p>
    <w:p w14:paraId="60AC556D" w14:textId="77777777" w:rsidR="003A7753" w:rsidRDefault="00937D2F">
      <w:pPr>
        <w:pStyle w:val="Luettelokappale"/>
        <w:numPr>
          <w:ilvl w:val="0"/>
          <w:numId w:val="2"/>
        </w:numPr>
        <w:spacing w:after="40" w:line="258" w:lineRule="auto"/>
      </w:pPr>
      <w:r>
        <w:rPr>
          <w:b/>
          <w:bCs/>
        </w:rPr>
        <w:t>Yksittäinen harjoitusta koskeva asia</w:t>
      </w:r>
      <w:r>
        <w:t xml:space="preserve"> → valmentaja tai ohjaaja hoitaa</w:t>
      </w:r>
    </w:p>
    <w:p w14:paraId="4E5626B1" w14:textId="77777777" w:rsidR="003A7753" w:rsidRDefault="00937D2F">
      <w:pPr>
        <w:pStyle w:val="Luettelokappale"/>
        <w:numPr>
          <w:ilvl w:val="0"/>
          <w:numId w:val="2"/>
        </w:numPr>
        <w:spacing w:after="40" w:line="258" w:lineRule="auto"/>
      </w:pPr>
      <w:r>
        <w:rPr>
          <w:b/>
          <w:bCs/>
        </w:rPr>
        <w:t>Laajempi ryhmä- tai joukkueasia</w:t>
      </w:r>
      <w:r>
        <w:t xml:space="preserve"> → seuran nimetty vastuuhenkilö</w:t>
      </w:r>
    </w:p>
    <w:p w14:paraId="5A1723F3" w14:textId="77777777" w:rsidR="003A7753" w:rsidRDefault="00937D2F">
      <w:pPr>
        <w:pStyle w:val="Luettelokappale"/>
        <w:numPr>
          <w:ilvl w:val="0"/>
          <w:numId w:val="2"/>
        </w:numPr>
        <w:spacing w:after="40" w:line="258" w:lineRule="auto"/>
      </w:pPr>
      <w:r>
        <w:rPr>
          <w:b/>
          <w:bCs/>
        </w:rPr>
        <w:t>Vakava tai eettinen ongelma</w:t>
      </w:r>
      <w:r>
        <w:t xml:space="preserve"> → seura selvittää ensin, tarvittaessa SUEK; lastensuojelu tai poliisi heti, jos turvallisuus vaarantuu</w:t>
      </w:r>
    </w:p>
    <w:p w14:paraId="44CAFE57" w14:textId="77777777" w:rsidR="003A7753" w:rsidRDefault="00937D2F">
      <w:pPr>
        <w:pBdr>
          <w:bottom w:val="single" w:sz="4" w:space="2" w:color="C7D6E5"/>
        </w:pBdr>
        <w:spacing w:before="150" w:after="50"/>
      </w:pPr>
      <w:r>
        <w:rPr>
          <w:b/>
          <w:bCs/>
          <w:color w:val="1F4E79"/>
          <w:sz w:val="19"/>
          <w:szCs w:val="19"/>
        </w:rPr>
        <w:t>KORTTISARJA</w:t>
      </w:r>
    </w:p>
    <w:p w14:paraId="3A8C1A03" w14:textId="77777777" w:rsidR="003A7753" w:rsidRDefault="00937D2F">
      <w:pPr>
        <w:pStyle w:val="Luettelokappale"/>
        <w:numPr>
          <w:ilvl w:val="0"/>
          <w:numId w:val="2"/>
        </w:numPr>
        <w:spacing w:after="40" w:line="258" w:lineRule="auto"/>
      </w:pPr>
      <w:r>
        <w:rPr>
          <w:b/>
          <w:bCs/>
        </w:rPr>
        <w:t xml:space="preserve">Kortti 1: </w:t>
      </w:r>
      <w:r>
        <w:t>Uhkaava tai väkivaltainen tilanne harjoituksessa</w:t>
      </w:r>
    </w:p>
    <w:p w14:paraId="2BCEA6BB" w14:textId="77777777" w:rsidR="003A7753" w:rsidRDefault="00937D2F">
      <w:pPr>
        <w:pStyle w:val="Luettelokappale"/>
        <w:numPr>
          <w:ilvl w:val="0"/>
          <w:numId w:val="2"/>
        </w:numPr>
        <w:spacing w:after="40" w:line="258" w:lineRule="auto"/>
      </w:pPr>
      <w:r>
        <w:rPr>
          <w:b/>
          <w:bCs/>
        </w:rPr>
        <w:t xml:space="preserve">Kortti 2: </w:t>
      </w:r>
      <w:r>
        <w:t>Kiusaaminen ja henkinen väkivalta</w:t>
      </w:r>
    </w:p>
    <w:p w14:paraId="31DF0BE8" w14:textId="77777777" w:rsidR="003A7753" w:rsidRDefault="00937D2F">
      <w:pPr>
        <w:pStyle w:val="Luettelokappale"/>
        <w:numPr>
          <w:ilvl w:val="0"/>
          <w:numId w:val="2"/>
        </w:numPr>
        <w:spacing w:after="40" w:line="258" w:lineRule="auto"/>
      </w:pPr>
      <w:r>
        <w:rPr>
          <w:b/>
          <w:bCs/>
        </w:rPr>
        <w:t xml:space="preserve">Kortti 3: </w:t>
      </w:r>
      <w:r>
        <w:t>Huoltajan tai katsojan epäasiallinen käytös</w:t>
      </w:r>
    </w:p>
    <w:p w14:paraId="54D8910E" w14:textId="77777777" w:rsidR="003A7753" w:rsidRDefault="00937D2F">
      <w:pPr>
        <w:pStyle w:val="Luettelokappale"/>
        <w:numPr>
          <w:ilvl w:val="0"/>
          <w:numId w:val="2"/>
        </w:numPr>
        <w:spacing w:after="40" w:line="258" w:lineRule="auto"/>
      </w:pPr>
      <w:r>
        <w:rPr>
          <w:b/>
          <w:bCs/>
        </w:rPr>
        <w:t xml:space="preserve">Kortti 4: </w:t>
      </w:r>
      <w:r>
        <w:t>Ulkopuolisen henkilön häiriö tilassa</w:t>
      </w:r>
    </w:p>
    <w:p w14:paraId="1341B4C2" w14:textId="77777777" w:rsidR="003A7753" w:rsidRDefault="00937D2F">
      <w:pPr>
        <w:pStyle w:val="Luettelokappale"/>
        <w:numPr>
          <w:ilvl w:val="0"/>
          <w:numId w:val="2"/>
        </w:numPr>
        <w:spacing w:after="40" w:line="258" w:lineRule="auto"/>
      </w:pPr>
      <w:r>
        <w:rPr>
          <w:b/>
          <w:bCs/>
        </w:rPr>
        <w:t xml:space="preserve">Kortti 5: </w:t>
      </w:r>
      <w:r>
        <w:t>Lastensuojeluhuoli</w:t>
      </w:r>
    </w:p>
    <w:p w14:paraId="5AC034D1" w14:textId="77777777" w:rsidR="003A7753" w:rsidRDefault="00937D2F">
      <w:pPr>
        <w:pStyle w:val="Luettelokappale"/>
        <w:numPr>
          <w:ilvl w:val="0"/>
          <w:numId w:val="2"/>
        </w:numPr>
        <w:spacing w:after="40" w:line="258" w:lineRule="auto"/>
      </w:pPr>
      <w:r>
        <w:rPr>
          <w:b/>
          <w:bCs/>
        </w:rPr>
        <w:t xml:space="preserve">Kortti 6: </w:t>
      </w:r>
      <w:r>
        <w:t>Fyysinen loukkaantuminen tai tapaturma</w:t>
      </w:r>
    </w:p>
    <w:p w14:paraId="1AB71490" w14:textId="77777777" w:rsidR="003A7753" w:rsidRDefault="00937D2F">
      <w:pPr>
        <w:pStyle w:val="Luettelokappale"/>
        <w:numPr>
          <w:ilvl w:val="0"/>
          <w:numId w:val="2"/>
        </w:numPr>
        <w:spacing w:after="40" w:line="258" w:lineRule="auto"/>
      </w:pPr>
      <w:r>
        <w:rPr>
          <w:b/>
          <w:bCs/>
        </w:rPr>
        <w:t xml:space="preserve">Kortti 7: </w:t>
      </w:r>
      <w:r>
        <w:t>Sovittelu ja eettinen ongelma</w:t>
      </w:r>
    </w:p>
    <w:p w14:paraId="7C9C9B98" w14:textId="77777777" w:rsidR="003A7753" w:rsidRDefault="003A7753">
      <w:pPr>
        <w:spacing w:after="60"/>
      </w:pP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35832E8D" w14:textId="77777777">
        <w:tc>
          <w:tcPr>
            <w:tcW w:w="9746" w:type="dxa"/>
            <w:shd w:val="clear" w:color="auto" w:fill="EAF1F8"/>
            <w:tcMar>
              <w:top w:w="120" w:type="dxa"/>
              <w:left w:w="160" w:type="dxa"/>
              <w:bottom w:w="120" w:type="dxa"/>
              <w:right w:w="160" w:type="dxa"/>
            </w:tcMar>
          </w:tcPr>
          <w:p w14:paraId="1F0A1AC5" w14:textId="77777777" w:rsidR="003A7753" w:rsidRDefault="00937D2F">
            <w:pPr>
              <w:spacing w:after="60"/>
            </w:pPr>
            <w:r>
              <w:rPr>
                <w:b/>
                <w:bCs/>
                <w:color w:val="1F4E79"/>
                <w:sz w:val="20"/>
                <w:szCs w:val="20"/>
              </w:rPr>
              <w:t>Lisätietoa ja tuki seuroille</w:t>
            </w:r>
          </w:p>
          <w:p w14:paraId="61B1B77A" w14:textId="77777777" w:rsidR="003A7753" w:rsidRDefault="00937D2F">
            <w:pPr>
              <w:spacing w:after="24" w:line="252" w:lineRule="auto"/>
            </w:pPr>
            <w:r>
              <w:rPr>
                <w:b/>
                <w:bCs/>
                <w:sz w:val="19"/>
                <w:szCs w:val="19"/>
              </w:rPr>
              <w:t xml:space="preserve">Hätänumero: </w:t>
            </w:r>
            <w:r>
              <w:rPr>
                <w:sz w:val="19"/>
                <w:szCs w:val="19"/>
              </w:rPr>
              <w:t>112</w:t>
            </w:r>
          </w:p>
          <w:p w14:paraId="79D8C132" w14:textId="77777777" w:rsidR="003A7753" w:rsidRDefault="00937D2F">
            <w:pPr>
              <w:spacing w:after="24" w:line="252" w:lineRule="auto"/>
            </w:pPr>
            <w:r>
              <w:rPr>
                <w:b/>
                <w:bCs/>
                <w:sz w:val="19"/>
                <w:szCs w:val="19"/>
              </w:rPr>
              <w:t xml:space="preserve">Lastensuojelun päivystys (ma–pe klo 8–15): </w:t>
            </w:r>
            <w:r>
              <w:rPr>
                <w:sz w:val="19"/>
                <w:szCs w:val="19"/>
              </w:rPr>
              <w:t>09 4191 5500</w:t>
            </w:r>
          </w:p>
          <w:p w14:paraId="0B78A15D" w14:textId="77777777" w:rsidR="003A7753" w:rsidRDefault="00937D2F">
            <w:pPr>
              <w:spacing w:after="24" w:line="252" w:lineRule="auto"/>
            </w:pPr>
            <w:r>
              <w:rPr>
                <w:b/>
                <w:bCs/>
                <w:sz w:val="19"/>
                <w:szCs w:val="19"/>
              </w:rPr>
              <w:t xml:space="preserve">Sosiaali- ja kriisipäivystys (muulloin): </w:t>
            </w:r>
            <w:r>
              <w:rPr>
                <w:sz w:val="19"/>
                <w:szCs w:val="19"/>
              </w:rPr>
              <w:t>09 4191 5800</w:t>
            </w:r>
          </w:p>
          <w:p w14:paraId="2DD32C8D" w14:textId="77777777" w:rsidR="003A7753" w:rsidRDefault="00937D2F">
            <w:pPr>
              <w:spacing w:after="24" w:line="252" w:lineRule="auto"/>
            </w:pPr>
            <w:r>
              <w:rPr>
                <w:b/>
                <w:bCs/>
                <w:sz w:val="19"/>
                <w:szCs w:val="19"/>
              </w:rPr>
              <w:t xml:space="preserve">Et ole yksin -palvelu (häirintä ja kiusaaminen): </w:t>
            </w:r>
            <w:hyperlink r:id="rId7" w:history="1">
              <w:r>
                <w:rPr>
                  <w:color w:val="0563C1"/>
                  <w:sz w:val="19"/>
                  <w:szCs w:val="19"/>
                  <w:u w:val="single"/>
                </w:rPr>
                <w:t>etoleyksin.fi</w:t>
              </w:r>
            </w:hyperlink>
          </w:p>
          <w:p w14:paraId="1960E6CE" w14:textId="77777777" w:rsidR="003A7753" w:rsidRDefault="00937D2F">
            <w:pPr>
              <w:spacing w:line="252" w:lineRule="auto"/>
            </w:pPr>
            <w:r>
              <w:rPr>
                <w:b/>
                <w:bCs/>
                <w:sz w:val="19"/>
                <w:szCs w:val="19"/>
              </w:rPr>
              <w:t xml:space="preserve">Häirintäyhdyshenkilön opas: </w:t>
            </w:r>
            <w:hyperlink r:id="rId8" w:history="1">
              <w:r>
                <w:rPr>
                  <w:color w:val="0563C1"/>
                  <w:sz w:val="19"/>
                  <w:szCs w:val="19"/>
                  <w:u w:val="single"/>
                </w:rPr>
                <w:t>etoleyksin.fi/opas</w:t>
              </w:r>
            </w:hyperlink>
          </w:p>
        </w:tc>
      </w:tr>
    </w:tbl>
    <w:p w14:paraId="049D962B"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278EE3B1" w14:textId="77777777">
        <w:tc>
          <w:tcPr>
            <w:tcW w:w="9746" w:type="dxa"/>
            <w:shd w:val="clear" w:color="auto" w:fill="1F4E79"/>
            <w:tcMar>
              <w:top w:w="130" w:type="dxa"/>
              <w:left w:w="170" w:type="dxa"/>
              <w:bottom w:w="130" w:type="dxa"/>
              <w:right w:w="170" w:type="dxa"/>
            </w:tcMar>
          </w:tcPr>
          <w:p w14:paraId="2C9692EA" w14:textId="77777777" w:rsidR="003A7753" w:rsidRDefault="00937D2F">
            <w:pPr>
              <w:spacing w:line="300" w:lineRule="auto"/>
            </w:pPr>
            <w:r>
              <w:rPr>
                <w:b/>
                <w:bCs/>
                <w:color w:val="FFFFFF"/>
                <w:sz w:val="19"/>
                <w:szCs w:val="19"/>
              </w:rPr>
              <w:t>KORTTI 1</w:t>
            </w:r>
            <w:r>
              <w:rPr>
                <w:color w:val="FFFFFF"/>
                <w:sz w:val="19"/>
                <w:szCs w:val="19"/>
              </w:rPr>
              <w:t xml:space="preserve">    </w:t>
            </w:r>
            <w:r>
              <w:rPr>
                <w:b/>
                <w:bCs/>
                <w:color w:val="FFFFFF"/>
                <w:sz w:val="26"/>
                <w:szCs w:val="26"/>
              </w:rPr>
              <w:t>Uhkaava tai väkivaltainen tilanne harjoituksessa</w:t>
            </w:r>
          </w:p>
        </w:tc>
      </w:tr>
    </w:tbl>
    <w:p w14:paraId="2FC1B81F" w14:textId="77777777" w:rsidR="003A7753" w:rsidRDefault="003A7753">
      <w:pPr>
        <w:spacing w:after="40"/>
      </w:pPr>
    </w:p>
    <w:p w14:paraId="35C1474B" w14:textId="77777777" w:rsidR="003A7753" w:rsidRDefault="00937D2F">
      <w:pPr>
        <w:pBdr>
          <w:bottom w:val="single" w:sz="4" w:space="2" w:color="C7D6E5"/>
        </w:pBdr>
        <w:spacing w:before="150" w:after="50"/>
      </w:pPr>
      <w:r>
        <w:rPr>
          <w:b/>
          <w:bCs/>
          <w:color w:val="1F4E79"/>
          <w:sz w:val="19"/>
          <w:szCs w:val="19"/>
        </w:rPr>
        <w:t>TILANNE</w:t>
      </w:r>
    </w:p>
    <w:p w14:paraId="52D8CD67" w14:textId="77777777" w:rsidR="003A7753" w:rsidRDefault="00937D2F">
      <w:pPr>
        <w:spacing w:after="50" w:line="264" w:lineRule="auto"/>
      </w:pPr>
      <w:r>
        <w:t>Harrastaja lyö, tönii, potkii tai uhkaa toista lasta tai ohjaajaa, ja tilanne vaarantaa muiden tai oman turvallisuuden.</w:t>
      </w:r>
    </w:p>
    <w:p w14:paraId="624CDB5B" w14:textId="77777777" w:rsidR="003A7753" w:rsidRDefault="00937D2F">
      <w:pPr>
        <w:spacing w:after="30" w:line="264" w:lineRule="auto"/>
      </w:pPr>
      <w:r>
        <w:rPr>
          <w:i/>
          <w:iCs/>
          <w:color w:val="595959"/>
        </w:rPr>
        <w:t xml:space="preserve">Tunnistat tilanteen, kun: </w:t>
      </w:r>
    </w:p>
    <w:p w14:paraId="39882453" w14:textId="77777777" w:rsidR="003A7753" w:rsidRDefault="00937D2F">
      <w:pPr>
        <w:pStyle w:val="Luettelokappale"/>
        <w:numPr>
          <w:ilvl w:val="0"/>
          <w:numId w:val="2"/>
        </w:numPr>
        <w:spacing w:after="40" w:line="258" w:lineRule="auto"/>
      </w:pPr>
      <w:r>
        <w:t>Fyysinen käyminen toisen päälle tai uhkailu</w:t>
      </w:r>
    </w:p>
    <w:p w14:paraId="36E65E11" w14:textId="77777777" w:rsidR="003A7753" w:rsidRDefault="00937D2F">
      <w:pPr>
        <w:pStyle w:val="Luettelokappale"/>
        <w:numPr>
          <w:ilvl w:val="0"/>
          <w:numId w:val="2"/>
        </w:numPr>
        <w:spacing w:after="40" w:line="258" w:lineRule="auto"/>
      </w:pPr>
      <w:r>
        <w:t>Tilanne kärjistyy nopeasti</w:t>
      </w:r>
    </w:p>
    <w:p w14:paraId="3EB38AD1" w14:textId="77777777" w:rsidR="003A7753" w:rsidRDefault="00937D2F">
      <w:pPr>
        <w:pStyle w:val="Luettelokappale"/>
        <w:numPr>
          <w:ilvl w:val="0"/>
          <w:numId w:val="2"/>
        </w:numPr>
        <w:spacing w:after="40" w:line="258" w:lineRule="auto"/>
      </w:pPr>
      <w:r>
        <w:t>Muut lapset hakeutuvat pois tai pelästyvät</w:t>
      </w:r>
    </w:p>
    <w:p w14:paraId="08E14933" w14:textId="77777777" w:rsidR="003A7753" w:rsidRDefault="00937D2F">
      <w:pPr>
        <w:pBdr>
          <w:bottom w:val="single" w:sz="4" w:space="2" w:color="C7D6E5"/>
        </w:pBdr>
        <w:spacing w:before="150" w:after="50"/>
      </w:pPr>
      <w:r>
        <w:rPr>
          <w:b/>
          <w:bCs/>
          <w:color w:val="1F4E79"/>
          <w:sz w:val="19"/>
          <w:szCs w:val="19"/>
        </w:rPr>
        <w:t>TOIMI HETI</w:t>
      </w:r>
    </w:p>
    <w:p w14:paraId="45C1D1C4" w14:textId="77777777" w:rsidR="003A7753" w:rsidRDefault="00937D2F">
      <w:pPr>
        <w:pStyle w:val="Luettelokappale"/>
        <w:numPr>
          <w:ilvl w:val="0"/>
          <w:numId w:val="2"/>
        </w:numPr>
        <w:spacing w:after="40" w:line="258" w:lineRule="auto"/>
      </w:pPr>
      <w:r>
        <w:t>Pysäytä toiminta ja erota osapuolet.</w:t>
      </w:r>
    </w:p>
    <w:p w14:paraId="3799146F" w14:textId="77777777" w:rsidR="003A7753" w:rsidRDefault="00937D2F">
      <w:pPr>
        <w:pStyle w:val="Luettelokappale"/>
        <w:numPr>
          <w:ilvl w:val="0"/>
          <w:numId w:val="2"/>
        </w:numPr>
        <w:spacing w:after="40" w:line="258" w:lineRule="auto"/>
      </w:pPr>
      <w:r>
        <w:t>Varmista muiden turvallisuus ja pidä ryhmä koossa.</w:t>
      </w:r>
    </w:p>
    <w:p w14:paraId="06B1C410" w14:textId="77777777" w:rsidR="003A7753" w:rsidRDefault="00937D2F">
      <w:pPr>
        <w:pStyle w:val="Luettelokappale"/>
        <w:numPr>
          <w:ilvl w:val="0"/>
          <w:numId w:val="2"/>
        </w:numPr>
        <w:spacing w:after="40" w:line="258" w:lineRule="auto"/>
      </w:pPr>
      <w:r>
        <w:t>Pysy itse rauhallisena, älä käytä voimakeinoja.</w:t>
      </w:r>
    </w:p>
    <w:p w14:paraId="6CBB5634" w14:textId="77777777" w:rsidR="003A7753" w:rsidRDefault="00937D2F">
      <w:pPr>
        <w:pBdr>
          <w:bottom w:val="single" w:sz="4" w:space="2" w:color="C7D6E5"/>
        </w:pBdr>
        <w:spacing w:before="150" w:after="50"/>
      </w:pPr>
      <w:r>
        <w:rPr>
          <w:b/>
          <w:bCs/>
          <w:color w:val="1F4E79"/>
          <w:sz w:val="19"/>
          <w:szCs w:val="19"/>
        </w:rPr>
        <w:t>ONGELMANRATKAISUPOLKU</w:t>
      </w:r>
    </w:p>
    <w:p w14:paraId="69E6F22A" w14:textId="77777777" w:rsidR="003A7753" w:rsidRDefault="00937D2F">
      <w:pPr>
        <w:pStyle w:val="Luettelokappale"/>
        <w:numPr>
          <w:ilvl w:val="0"/>
          <w:numId w:val="3"/>
        </w:numPr>
        <w:spacing w:after="50" w:line="258" w:lineRule="auto"/>
      </w:pPr>
      <w:r>
        <w:t>Rauhoita tilanne. Anna tarvittaessa lyhyt jäähy (esim. 5 min).</w:t>
      </w:r>
    </w:p>
    <w:p w14:paraId="5BE5170A" w14:textId="77777777" w:rsidR="003A7753" w:rsidRDefault="00937D2F">
      <w:pPr>
        <w:pStyle w:val="Luettelokappale"/>
        <w:numPr>
          <w:ilvl w:val="0"/>
          <w:numId w:val="3"/>
        </w:numPr>
        <w:spacing w:after="50" w:line="258" w:lineRule="auto"/>
      </w:pPr>
      <w:r>
        <w:t>Jos harrastaja rauhoittuu, toimintaa voi jatkaa. Jos ei, kerta lopetetaan ja harrastaja toivotetaan tervetulleeksi seuraavalla kerralla.</w:t>
      </w:r>
    </w:p>
    <w:p w14:paraId="7EB1B60B" w14:textId="77777777" w:rsidR="003A7753" w:rsidRDefault="00937D2F">
      <w:pPr>
        <w:pStyle w:val="Luettelokappale"/>
        <w:numPr>
          <w:ilvl w:val="0"/>
          <w:numId w:val="3"/>
        </w:numPr>
        <w:spacing w:after="50" w:line="258" w:lineRule="auto"/>
      </w:pPr>
      <w:r>
        <w:t>Ota yhteys vanhempaan heti ja selvitä tilanne yhdessä.</w:t>
      </w:r>
    </w:p>
    <w:p w14:paraId="02A1B4EB" w14:textId="77777777" w:rsidR="003A7753" w:rsidRDefault="00937D2F">
      <w:pPr>
        <w:pStyle w:val="Luettelokappale"/>
        <w:numPr>
          <w:ilvl w:val="0"/>
          <w:numId w:val="3"/>
        </w:numPr>
        <w:spacing w:after="50" w:line="258" w:lineRule="auto"/>
      </w:pPr>
      <w:r>
        <w:t>Kirjaa tapahtunut ylös: mitä, milloin, ketkä, miten toimittiin.</w:t>
      </w:r>
    </w:p>
    <w:p w14:paraId="10A644A9" w14:textId="77777777" w:rsidR="003A7753" w:rsidRDefault="00937D2F">
      <w:pPr>
        <w:pStyle w:val="Luettelokappale"/>
        <w:numPr>
          <w:ilvl w:val="0"/>
          <w:numId w:val="3"/>
        </w:numPr>
        <w:spacing w:after="50" w:line="258" w:lineRule="auto"/>
      </w:pPr>
      <w:r>
        <w:t>Vie asia seuran vastuuhenkilölle, joka arvioi jatkotoimet ja mahdolliset kurinpitotoimet seuran sääntöjen mukaisesti.</w:t>
      </w:r>
    </w:p>
    <w:p w14:paraId="55A4BE18" w14:textId="33CAE66B" w:rsidR="003A7753" w:rsidRDefault="00937D2F">
      <w:pPr>
        <w:pBdr>
          <w:bottom w:val="single" w:sz="4" w:space="2" w:color="C7D6E5"/>
        </w:pBdr>
        <w:spacing w:before="150" w:after="50"/>
      </w:pPr>
      <w:r>
        <w:rPr>
          <w:b/>
          <w:bCs/>
          <w:color w:val="1F4E79"/>
          <w:sz w:val="19"/>
          <w:szCs w:val="19"/>
        </w:rPr>
        <w:t xml:space="preserve">MILLOIN </w:t>
      </w:r>
      <w:r w:rsidR="00B56106" w:rsidRPr="00B56106">
        <w:rPr>
          <w:b/>
          <w:bCs/>
          <w:color w:val="1F4E79"/>
          <w:sz w:val="19"/>
          <w:szCs w:val="19"/>
        </w:rPr>
        <w:t>VIET ASIAN ETEENPÄIN</w:t>
      </w:r>
      <w:r>
        <w:rPr>
          <w:b/>
          <w:bCs/>
          <w:color w:val="1F4E79"/>
          <w:sz w:val="19"/>
          <w:szCs w:val="19"/>
        </w:rPr>
        <w:t xml:space="preserve"> JA KENELLE</w:t>
      </w:r>
    </w:p>
    <w:p w14:paraId="2C1D8021" w14:textId="77777777" w:rsidR="003A7753" w:rsidRDefault="00937D2F">
      <w:pPr>
        <w:spacing w:after="60" w:line="264" w:lineRule="auto"/>
      </w:pPr>
      <w:r>
        <w:t>Jos uhka on vakava tai toistuva tai turvallisuus vaarantuu, soita 112. Jos herää huoli lapsen hyvinvoinnista, ota yhteys lastensuojeluun.</w:t>
      </w:r>
    </w:p>
    <w:p w14:paraId="02C92A90" w14:textId="77777777" w:rsidR="003A7753" w:rsidRDefault="00937D2F">
      <w:pPr>
        <w:spacing w:after="140" w:line="264" w:lineRule="auto"/>
      </w:pPr>
      <w:r>
        <w:rPr>
          <w:i/>
          <w:iCs/>
          <w:color w:val="595959"/>
        </w:rPr>
        <w:t>Jäähyn tarkoitus on rajojen selkeyttäminen ja lapsen tukeminen toimintaan palaamisessa: seuraamus on lapselle myös mahdollisuus sovittaa tekonsa ja palata mukaan, ei pelkkä ulossulkeminen. (Tutkimusperusta: restoratiiviset käytännöt; Lodi ym. 2022, IJERPH 19(1), 96.)</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2CCBA175" w14:textId="77777777">
        <w:tc>
          <w:tcPr>
            <w:tcW w:w="9746" w:type="dxa"/>
            <w:shd w:val="clear" w:color="auto" w:fill="EAF1F8"/>
            <w:tcMar>
              <w:top w:w="120" w:type="dxa"/>
              <w:left w:w="160" w:type="dxa"/>
              <w:bottom w:w="120" w:type="dxa"/>
              <w:right w:w="160" w:type="dxa"/>
            </w:tcMar>
          </w:tcPr>
          <w:p w14:paraId="7A728F1B" w14:textId="77777777" w:rsidR="003A7753" w:rsidRDefault="00937D2F">
            <w:pPr>
              <w:spacing w:after="40"/>
            </w:pPr>
            <w:r>
              <w:rPr>
                <w:b/>
                <w:bCs/>
                <w:color w:val="1F4E79"/>
                <w:sz w:val="18"/>
                <w:szCs w:val="18"/>
              </w:rPr>
              <w:t>Muista aina</w:t>
            </w:r>
          </w:p>
          <w:p w14:paraId="17E8F2E1"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5EBA53B7" w14:textId="77777777" w:rsidR="003A7753" w:rsidRDefault="00937D2F">
            <w:pPr>
              <w:spacing w:after="40"/>
            </w:pPr>
            <w:r>
              <w:rPr>
                <w:b/>
                <w:bCs/>
                <w:color w:val="1F4E79"/>
                <w:sz w:val="18"/>
                <w:szCs w:val="18"/>
              </w:rPr>
              <w:t>Tärkeät yhteystiedot</w:t>
            </w:r>
          </w:p>
          <w:p w14:paraId="2D2A733E" w14:textId="77777777" w:rsidR="003A7753" w:rsidRDefault="00937D2F">
            <w:pPr>
              <w:spacing w:after="16" w:line="248" w:lineRule="auto"/>
            </w:pPr>
            <w:r>
              <w:rPr>
                <w:b/>
                <w:bCs/>
                <w:sz w:val="18"/>
                <w:szCs w:val="18"/>
              </w:rPr>
              <w:t xml:space="preserve">Hätänumero: </w:t>
            </w:r>
            <w:r>
              <w:rPr>
                <w:sz w:val="18"/>
                <w:szCs w:val="18"/>
              </w:rPr>
              <w:t>112</w:t>
            </w:r>
          </w:p>
          <w:p w14:paraId="5093CA3E"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50C2999E"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548C2E38"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20D602CC"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4D360787"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1AFDD00F"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6F987F45" w14:textId="77777777">
        <w:tc>
          <w:tcPr>
            <w:tcW w:w="9746" w:type="dxa"/>
            <w:shd w:val="clear" w:color="auto" w:fill="1F4E79"/>
            <w:tcMar>
              <w:top w:w="130" w:type="dxa"/>
              <w:left w:w="170" w:type="dxa"/>
              <w:bottom w:w="130" w:type="dxa"/>
              <w:right w:w="170" w:type="dxa"/>
            </w:tcMar>
          </w:tcPr>
          <w:p w14:paraId="16239F07" w14:textId="77777777" w:rsidR="003A7753" w:rsidRDefault="00937D2F">
            <w:pPr>
              <w:spacing w:line="300" w:lineRule="auto"/>
            </w:pPr>
            <w:r>
              <w:rPr>
                <w:b/>
                <w:bCs/>
                <w:color w:val="FFFFFF"/>
                <w:sz w:val="19"/>
                <w:szCs w:val="19"/>
              </w:rPr>
              <w:t>KORTTI 2</w:t>
            </w:r>
            <w:r>
              <w:rPr>
                <w:color w:val="FFFFFF"/>
                <w:sz w:val="19"/>
                <w:szCs w:val="19"/>
              </w:rPr>
              <w:t xml:space="preserve">    </w:t>
            </w:r>
            <w:r>
              <w:rPr>
                <w:b/>
                <w:bCs/>
                <w:color w:val="FFFFFF"/>
                <w:sz w:val="26"/>
                <w:szCs w:val="26"/>
              </w:rPr>
              <w:t>Kiusaaminen ja henkinen väkivalta</w:t>
            </w:r>
          </w:p>
        </w:tc>
      </w:tr>
    </w:tbl>
    <w:p w14:paraId="48576EF4" w14:textId="77777777" w:rsidR="003A7753" w:rsidRDefault="003A7753">
      <w:pPr>
        <w:spacing w:after="40"/>
      </w:pPr>
    </w:p>
    <w:p w14:paraId="5D486E44" w14:textId="77777777" w:rsidR="003A7753" w:rsidRDefault="00937D2F">
      <w:pPr>
        <w:pBdr>
          <w:bottom w:val="single" w:sz="4" w:space="2" w:color="C7D6E5"/>
        </w:pBdr>
        <w:spacing w:before="150" w:after="50"/>
      </w:pPr>
      <w:r>
        <w:rPr>
          <w:b/>
          <w:bCs/>
          <w:color w:val="1F4E79"/>
          <w:sz w:val="19"/>
          <w:szCs w:val="19"/>
        </w:rPr>
        <w:t>TILANNE</w:t>
      </w:r>
    </w:p>
    <w:p w14:paraId="3EBB088F" w14:textId="77777777" w:rsidR="003A7753" w:rsidRDefault="00937D2F">
      <w:pPr>
        <w:spacing w:after="50" w:line="264" w:lineRule="auto"/>
      </w:pPr>
      <w:r>
        <w:t>Ryhmässä tai verkossa esiintyy toistuvaa nimittelyä, ulossulkemista, kuppikuntia, syrjintää tai painostusta.</w:t>
      </w:r>
    </w:p>
    <w:p w14:paraId="28443855" w14:textId="77777777" w:rsidR="003A7753" w:rsidRDefault="00937D2F">
      <w:pPr>
        <w:spacing w:after="30" w:line="264" w:lineRule="auto"/>
      </w:pPr>
      <w:r>
        <w:rPr>
          <w:i/>
          <w:iCs/>
          <w:color w:val="595959"/>
        </w:rPr>
        <w:t xml:space="preserve">Tunnistat tilanteen, kun: </w:t>
      </w:r>
    </w:p>
    <w:p w14:paraId="5C31DB4F" w14:textId="77777777" w:rsidR="003A7753" w:rsidRDefault="00937D2F">
      <w:pPr>
        <w:pStyle w:val="Luettelokappale"/>
        <w:numPr>
          <w:ilvl w:val="0"/>
          <w:numId w:val="2"/>
        </w:numPr>
        <w:spacing w:after="40" w:line="258" w:lineRule="auto"/>
      </w:pPr>
      <w:r>
        <w:t>Sama lapsi jää toistuvasti ulkopuolelle tai vetäytyy</w:t>
      </w:r>
    </w:p>
    <w:p w14:paraId="7FB75C02" w14:textId="77777777" w:rsidR="003A7753" w:rsidRDefault="00937D2F">
      <w:pPr>
        <w:pStyle w:val="Luettelokappale"/>
        <w:numPr>
          <w:ilvl w:val="0"/>
          <w:numId w:val="2"/>
        </w:numPr>
        <w:spacing w:after="40" w:line="258" w:lineRule="auto"/>
      </w:pPr>
      <w:r>
        <w:t>Toistuvaa, kohdistettua sanallista loukkaamista</w:t>
      </w:r>
    </w:p>
    <w:p w14:paraId="3851B1A9" w14:textId="77777777" w:rsidR="003A7753" w:rsidRDefault="00937D2F">
      <w:pPr>
        <w:pStyle w:val="Luettelokappale"/>
        <w:numPr>
          <w:ilvl w:val="0"/>
          <w:numId w:val="2"/>
        </w:numPr>
        <w:spacing w:after="40" w:line="258" w:lineRule="auto"/>
      </w:pPr>
      <w:r>
        <w:t>Ilmapiiri ryhmässä on kireä tai pelokas</w:t>
      </w:r>
    </w:p>
    <w:p w14:paraId="311980D4" w14:textId="77777777" w:rsidR="003A7753" w:rsidRDefault="00937D2F">
      <w:pPr>
        <w:pBdr>
          <w:bottom w:val="single" w:sz="4" w:space="2" w:color="C7D6E5"/>
        </w:pBdr>
        <w:spacing w:before="150" w:after="50"/>
      </w:pPr>
      <w:r>
        <w:rPr>
          <w:b/>
          <w:bCs/>
          <w:color w:val="1F4E79"/>
          <w:sz w:val="19"/>
          <w:szCs w:val="19"/>
        </w:rPr>
        <w:t>TOIMI HETI</w:t>
      </w:r>
    </w:p>
    <w:p w14:paraId="3A701617" w14:textId="77777777" w:rsidR="003A7753" w:rsidRDefault="00937D2F">
      <w:pPr>
        <w:pStyle w:val="Luettelokappale"/>
        <w:numPr>
          <w:ilvl w:val="0"/>
          <w:numId w:val="2"/>
        </w:numPr>
        <w:spacing w:after="40" w:line="258" w:lineRule="auto"/>
      </w:pPr>
      <w:r>
        <w:t>Puutu heti ja tee näkyväksi, ettei kiusaamista sallita.</w:t>
      </w:r>
    </w:p>
    <w:p w14:paraId="790C385C" w14:textId="77777777" w:rsidR="003A7753" w:rsidRDefault="00937D2F">
      <w:pPr>
        <w:pStyle w:val="Luettelokappale"/>
        <w:numPr>
          <w:ilvl w:val="0"/>
          <w:numId w:val="2"/>
        </w:numPr>
        <w:spacing w:after="40" w:line="258" w:lineRule="auto"/>
      </w:pPr>
      <w:r>
        <w:t>Älä selvitä osapuolia yhdessä, vaan kuule heitä erikseen.</w:t>
      </w:r>
    </w:p>
    <w:p w14:paraId="64DB109D" w14:textId="77777777" w:rsidR="003A7753" w:rsidRDefault="00937D2F">
      <w:pPr>
        <w:pBdr>
          <w:bottom w:val="single" w:sz="4" w:space="2" w:color="C7D6E5"/>
        </w:pBdr>
        <w:spacing w:before="150" w:after="50"/>
      </w:pPr>
      <w:r>
        <w:rPr>
          <w:b/>
          <w:bCs/>
          <w:color w:val="1F4E79"/>
          <w:sz w:val="19"/>
          <w:szCs w:val="19"/>
        </w:rPr>
        <w:t>ONGELMANRATKAISUPOLKU</w:t>
      </w:r>
    </w:p>
    <w:p w14:paraId="43194627" w14:textId="77777777" w:rsidR="003A7753" w:rsidRDefault="00937D2F">
      <w:pPr>
        <w:pStyle w:val="Luettelokappale"/>
        <w:numPr>
          <w:ilvl w:val="0"/>
          <w:numId w:val="4"/>
        </w:numPr>
        <w:spacing w:after="50" w:line="258" w:lineRule="auto"/>
      </w:pPr>
      <w:r>
        <w:t>Varmista ensin kiusatun henkinen turvallisuus.</w:t>
      </w:r>
    </w:p>
    <w:p w14:paraId="3BA52E52" w14:textId="77777777" w:rsidR="003A7753" w:rsidRDefault="00937D2F">
      <w:pPr>
        <w:pStyle w:val="Luettelokappale"/>
        <w:numPr>
          <w:ilvl w:val="0"/>
          <w:numId w:val="4"/>
        </w:numPr>
        <w:spacing w:after="50" w:line="258" w:lineRule="auto"/>
      </w:pPr>
      <w:r>
        <w:t>Kuule osapuolia erikseen ja kirjaa havainnot.</w:t>
      </w:r>
    </w:p>
    <w:p w14:paraId="4AEEC5B2" w14:textId="77777777" w:rsidR="003A7753" w:rsidRDefault="00937D2F">
      <w:pPr>
        <w:pStyle w:val="Luettelokappale"/>
        <w:numPr>
          <w:ilvl w:val="0"/>
          <w:numId w:val="4"/>
        </w:numPr>
        <w:spacing w:after="50" w:line="258" w:lineRule="auto"/>
      </w:pPr>
      <w:r>
        <w:t>Käy tilanne läpi molempien lasten vanhempien kanssa.</w:t>
      </w:r>
    </w:p>
    <w:p w14:paraId="45232990" w14:textId="77777777" w:rsidR="003A7753" w:rsidRDefault="00937D2F">
      <w:pPr>
        <w:pStyle w:val="Luettelokappale"/>
        <w:numPr>
          <w:ilvl w:val="0"/>
          <w:numId w:val="4"/>
        </w:numPr>
        <w:spacing w:after="50" w:line="258" w:lineRule="auto"/>
      </w:pPr>
      <w:r>
        <w:t>Sovi konkreettiset toimet ja seuraukset seuran sääntöjen mukaisesti – pelkkä seuraamuksilla uhkailu on tehotonta, toimien vieminen käytäntöön tehokasta.</w:t>
      </w:r>
    </w:p>
    <w:p w14:paraId="70FE425D" w14:textId="77777777" w:rsidR="003A7753" w:rsidRDefault="00937D2F">
      <w:pPr>
        <w:pStyle w:val="Luettelokappale"/>
        <w:numPr>
          <w:ilvl w:val="0"/>
          <w:numId w:val="4"/>
        </w:numPr>
        <w:spacing w:after="50" w:line="258" w:lineRule="auto"/>
      </w:pPr>
      <w:r>
        <w:t>Ohjaa asia tarvittaessa seuran häirintäyhdyshenkilölle, joka tukee jatkokäsittelyä ja yhteyttä tukipalveluihin.</w:t>
      </w:r>
    </w:p>
    <w:p w14:paraId="6544EDCF" w14:textId="77777777" w:rsidR="003A7753" w:rsidRDefault="00937D2F">
      <w:pPr>
        <w:pStyle w:val="Luettelokappale"/>
        <w:numPr>
          <w:ilvl w:val="0"/>
          <w:numId w:val="4"/>
        </w:numPr>
        <w:spacing w:after="50" w:line="258" w:lineRule="auto"/>
      </w:pPr>
      <w:r>
        <w:t>Seuraa tilannetta pidempään: kysy useana viikkona peräkkäin, onko kiusaaminen loppunut.</w:t>
      </w:r>
    </w:p>
    <w:p w14:paraId="2063FA23" w14:textId="5E704249" w:rsidR="003A7753" w:rsidRDefault="00BC5D26">
      <w:pPr>
        <w:pBdr>
          <w:bottom w:val="single" w:sz="4" w:space="2" w:color="C7D6E5"/>
        </w:pBdr>
        <w:spacing w:before="150" w:after="50"/>
      </w:pPr>
      <w:r w:rsidRPr="00BC5D26">
        <w:rPr>
          <w:b/>
          <w:bCs/>
          <w:color w:val="1F4E79"/>
          <w:sz w:val="19"/>
          <w:szCs w:val="19"/>
        </w:rPr>
        <w:t xml:space="preserve">MILLOIN VIET ASIAN ETEENPÄIN </w:t>
      </w:r>
      <w:r w:rsidR="00937D2F">
        <w:rPr>
          <w:b/>
          <w:bCs/>
          <w:color w:val="1F4E79"/>
          <w:sz w:val="19"/>
          <w:szCs w:val="19"/>
        </w:rPr>
        <w:t>JA KENELLE</w:t>
      </w:r>
    </w:p>
    <w:p w14:paraId="367FE5AF" w14:textId="77777777" w:rsidR="003A7753" w:rsidRDefault="00937D2F">
      <w:pPr>
        <w:spacing w:after="140" w:line="264" w:lineRule="auto"/>
      </w:pPr>
      <w:r>
        <w:t>Jos kiusaaminen jatkuu tai on vakavaa, vie asia seuran vastuuhenkilölle. Jos herää huoli lapsen hyvinvoinnista, ota yhteys lastensuojeluun.</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05D2357F" w14:textId="77777777">
        <w:tc>
          <w:tcPr>
            <w:tcW w:w="9746" w:type="dxa"/>
            <w:shd w:val="clear" w:color="auto" w:fill="EAF1F8"/>
            <w:tcMar>
              <w:top w:w="120" w:type="dxa"/>
              <w:left w:w="160" w:type="dxa"/>
              <w:bottom w:w="120" w:type="dxa"/>
              <w:right w:w="160" w:type="dxa"/>
            </w:tcMar>
          </w:tcPr>
          <w:p w14:paraId="639B43AA" w14:textId="77777777" w:rsidR="003A7753" w:rsidRDefault="00937D2F">
            <w:pPr>
              <w:spacing w:after="40"/>
            </w:pPr>
            <w:r>
              <w:rPr>
                <w:b/>
                <w:bCs/>
                <w:color w:val="1F4E79"/>
                <w:sz w:val="18"/>
                <w:szCs w:val="18"/>
              </w:rPr>
              <w:t>Muista aina</w:t>
            </w:r>
          </w:p>
          <w:p w14:paraId="567FA979"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7A956331" w14:textId="77777777" w:rsidR="003A7753" w:rsidRDefault="00937D2F">
            <w:pPr>
              <w:spacing w:after="40"/>
            </w:pPr>
            <w:r>
              <w:rPr>
                <w:b/>
                <w:bCs/>
                <w:color w:val="1F4E79"/>
                <w:sz w:val="18"/>
                <w:szCs w:val="18"/>
              </w:rPr>
              <w:t>Tärkeät yhteystiedot</w:t>
            </w:r>
          </w:p>
          <w:p w14:paraId="500B3FA4" w14:textId="77777777" w:rsidR="003A7753" w:rsidRDefault="00937D2F">
            <w:pPr>
              <w:spacing w:after="16" w:line="248" w:lineRule="auto"/>
            </w:pPr>
            <w:r>
              <w:rPr>
                <w:b/>
                <w:bCs/>
                <w:sz w:val="18"/>
                <w:szCs w:val="18"/>
              </w:rPr>
              <w:t xml:space="preserve">Hätänumero: </w:t>
            </w:r>
            <w:r>
              <w:rPr>
                <w:sz w:val="18"/>
                <w:szCs w:val="18"/>
              </w:rPr>
              <w:t>112</w:t>
            </w:r>
          </w:p>
          <w:p w14:paraId="5A9565B2"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306B45D1"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1E6228D6"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36C55F47"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4CE4EFD9"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6C5AFE8F"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530E8E4D" w14:textId="77777777">
        <w:tc>
          <w:tcPr>
            <w:tcW w:w="9746" w:type="dxa"/>
            <w:shd w:val="clear" w:color="auto" w:fill="1F4E79"/>
            <w:tcMar>
              <w:top w:w="130" w:type="dxa"/>
              <w:left w:w="170" w:type="dxa"/>
              <w:bottom w:w="130" w:type="dxa"/>
              <w:right w:w="170" w:type="dxa"/>
            </w:tcMar>
          </w:tcPr>
          <w:p w14:paraId="79E4A157" w14:textId="77777777" w:rsidR="003A7753" w:rsidRDefault="00937D2F">
            <w:pPr>
              <w:spacing w:line="300" w:lineRule="auto"/>
            </w:pPr>
            <w:r>
              <w:rPr>
                <w:b/>
                <w:bCs/>
                <w:color w:val="FFFFFF"/>
                <w:sz w:val="19"/>
                <w:szCs w:val="19"/>
              </w:rPr>
              <w:t>KORTTI 3</w:t>
            </w:r>
            <w:r>
              <w:rPr>
                <w:color w:val="FFFFFF"/>
                <w:sz w:val="19"/>
                <w:szCs w:val="19"/>
              </w:rPr>
              <w:t xml:space="preserve">    </w:t>
            </w:r>
            <w:r>
              <w:rPr>
                <w:b/>
                <w:bCs/>
                <w:color w:val="FFFFFF"/>
                <w:sz w:val="26"/>
                <w:szCs w:val="26"/>
              </w:rPr>
              <w:t>Huoltajan tai katsojan epäasiallinen käytös</w:t>
            </w:r>
          </w:p>
        </w:tc>
      </w:tr>
    </w:tbl>
    <w:p w14:paraId="7075F803" w14:textId="77777777" w:rsidR="003A7753" w:rsidRDefault="003A7753">
      <w:pPr>
        <w:spacing w:after="40"/>
      </w:pPr>
    </w:p>
    <w:p w14:paraId="78B87556" w14:textId="77777777" w:rsidR="003A7753" w:rsidRDefault="00937D2F">
      <w:pPr>
        <w:pBdr>
          <w:bottom w:val="single" w:sz="4" w:space="2" w:color="C7D6E5"/>
        </w:pBdr>
        <w:spacing w:before="150" w:after="50"/>
      </w:pPr>
      <w:r>
        <w:rPr>
          <w:b/>
          <w:bCs/>
          <w:color w:val="1F4E79"/>
          <w:sz w:val="19"/>
          <w:szCs w:val="19"/>
        </w:rPr>
        <w:t>TILANNE</w:t>
      </w:r>
    </w:p>
    <w:p w14:paraId="577A53F6" w14:textId="77777777" w:rsidR="003A7753" w:rsidRDefault="00937D2F">
      <w:pPr>
        <w:spacing w:after="50" w:line="264" w:lineRule="auto"/>
      </w:pPr>
      <w:r>
        <w:t>Vanhempi tai katsoja huutaa, arvostelee tai painostaa pelaajia, tuomaria tai valmentajaa ja häiritsee harjoituksessa, ottelussa tai katsomossa.</w:t>
      </w:r>
    </w:p>
    <w:p w14:paraId="0AF3D79E" w14:textId="77777777" w:rsidR="003A7753" w:rsidRDefault="00937D2F">
      <w:pPr>
        <w:spacing w:after="30" w:line="264" w:lineRule="auto"/>
      </w:pPr>
      <w:r>
        <w:rPr>
          <w:i/>
          <w:iCs/>
          <w:color w:val="595959"/>
        </w:rPr>
        <w:t xml:space="preserve">Tunnistat tilanteen, kun: </w:t>
      </w:r>
    </w:p>
    <w:p w14:paraId="47A3744E" w14:textId="77777777" w:rsidR="003A7753" w:rsidRDefault="00937D2F">
      <w:pPr>
        <w:pStyle w:val="Luettelokappale"/>
        <w:numPr>
          <w:ilvl w:val="0"/>
          <w:numId w:val="2"/>
        </w:numPr>
        <w:spacing w:after="40" w:line="258" w:lineRule="auto"/>
      </w:pPr>
      <w:r>
        <w:t>Asiaton huutelu tai arvostelu kentän laidalla</w:t>
      </w:r>
    </w:p>
    <w:p w14:paraId="64B1BF1B" w14:textId="77777777" w:rsidR="003A7753" w:rsidRDefault="00937D2F">
      <w:pPr>
        <w:pStyle w:val="Luettelokappale"/>
        <w:numPr>
          <w:ilvl w:val="0"/>
          <w:numId w:val="2"/>
        </w:numPr>
        <w:spacing w:after="40" w:line="258" w:lineRule="auto"/>
      </w:pPr>
      <w:r>
        <w:t>Painostava tai uhkaava käytös aikuista tai lasta kohtaan</w:t>
      </w:r>
    </w:p>
    <w:p w14:paraId="11FD68CC" w14:textId="77777777" w:rsidR="003A7753" w:rsidRDefault="00937D2F">
      <w:pPr>
        <w:pStyle w:val="Luettelokappale"/>
        <w:numPr>
          <w:ilvl w:val="0"/>
          <w:numId w:val="2"/>
        </w:numPr>
        <w:spacing w:after="40" w:line="258" w:lineRule="auto"/>
      </w:pPr>
      <w:r>
        <w:t>Tilanne vie ohjaajan huomion pois toiminnasta</w:t>
      </w:r>
    </w:p>
    <w:p w14:paraId="41AA027F" w14:textId="77777777" w:rsidR="003A7753" w:rsidRDefault="00937D2F">
      <w:pPr>
        <w:pBdr>
          <w:bottom w:val="single" w:sz="4" w:space="2" w:color="C7D6E5"/>
        </w:pBdr>
        <w:spacing w:before="150" w:after="50"/>
      </w:pPr>
      <w:r>
        <w:rPr>
          <w:b/>
          <w:bCs/>
          <w:color w:val="1F4E79"/>
          <w:sz w:val="19"/>
          <w:szCs w:val="19"/>
        </w:rPr>
        <w:t>TOIMI HETI</w:t>
      </w:r>
    </w:p>
    <w:p w14:paraId="322E984E" w14:textId="77777777" w:rsidR="003A7753" w:rsidRDefault="00937D2F">
      <w:pPr>
        <w:pStyle w:val="Luettelokappale"/>
        <w:numPr>
          <w:ilvl w:val="0"/>
          <w:numId w:val="2"/>
        </w:numPr>
        <w:spacing w:after="40" w:line="258" w:lineRule="auto"/>
      </w:pPr>
      <w:r>
        <w:t>Pysy rauhallisena ja anna aikaa ensireaktiolle.</w:t>
      </w:r>
    </w:p>
    <w:p w14:paraId="4095BDD4" w14:textId="77777777" w:rsidR="003A7753" w:rsidRDefault="00937D2F">
      <w:pPr>
        <w:pStyle w:val="Luettelokappale"/>
        <w:numPr>
          <w:ilvl w:val="0"/>
          <w:numId w:val="2"/>
        </w:numPr>
        <w:spacing w:after="40" w:line="258" w:lineRule="auto"/>
      </w:pPr>
      <w:r>
        <w:t>Muista: epäasiallista kohtelua ei tarvitse sietää.</w:t>
      </w:r>
    </w:p>
    <w:p w14:paraId="4BA05185" w14:textId="77777777" w:rsidR="003A7753" w:rsidRDefault="00937D2F">
      <w:pPr>
        <w:pBdr>
          <w:bottom w:val="single" w:sz="4" w:space="2" w:color="C7D6E5"/>
        </w:pBdr>
        <w:spacing w:before="150" w:after="50"/>
      </w:pPr>
      <w:r>
        <w:rPr>
          <w:b/>
          <w:bCs/>
          <w:color w:val="1F4E79"/>
          <w:sz w:val="19"/>
          <w:szCs w:val="19"/>
        </w:rPr>
        <w:t>ONGELMANRATKAISUPOLKU</w:t>
      </w:r>
    </w:p>
    <w:p w14:paraId="60643D8C" w14:textId="77777777" w:rsidR="003A7753" w:rsidRDefault="00937D2F">
      <w:pPr>
        <w:pStyle w:val="Luettelokappale"/>
        <w:numPr>
          <w:ilvl w:val="0"/>
          <w:numId w:val="5"/>
        </w:numPr>
        <w:spacing w:after="50" w:line="258" w:lineRule="auto"/>
      </w:pPr>
      <w:r>
        <w:t>Vetoa turvallisemman tilan periaatteisiin ja huoltajien pelisääntöihin.</w:t>
      </w:r>
    </w:p>
    <w:p w14:paraId="009A02B9" w14:textId="77777777" w:rsidR="003A7753" w:rsidRDefault="00937D2F">
      <w:pPr>
        <w:pStyle w:val="Luettelokappale"/>
        <w:numPr>
          <w:ilvl w:val="0"/>
          <w:numId w:val="5"/>
        </w:numPr>
        <w:spacing w:after="50" w:line="258" w:lineRule="auto"/>
      </w:pPr>
      <w:r>
        <w:t>Jos käytös jatkuu, keskeytä keskustelu ja ehdota, että asia käsitellään myöhemmin rauhassa seuran edustajan kanssa.</w:t>
      </w:r>
    </w:p>
    <w:p w14:paraId="2F672509" w14:textId="77777777" w:rsidR="003A7753" w:rsidRDefault="00937D2F">
      <w:pPr>
        <w:pStyle w:val="Luettelokappale"/>
        <w:numPr>
          <w:ilvl w:val="0"/>
          <w:numId w:val="5"/>
        </w:numPr>
        <w:spacing w:after="50" w:line="258" w:lineRule="auto"/>
      </w:pPr>
      <w:r>
        <w:t>Huomioi: huoltaja ei yleensä ole seuran jäsen, joten seuran kurinpito ei häneen ulotu – tilan järjestyssäännöt sen sijaan koskevat kaikkia.</w:t>
      </w:r>
    </w:p>
    <w:p w14:paraId="23049C18" w14:textId="77777777" w:rsidR="003A7753" w:rsidRDefault="00937D2F">
      <w:pPr>
        <w:pStyle w:val="Luettelokappale"/>
        <w:numPr>
          <w:ilvl w:val="0"/>
          <w:numId w:val="5"/>
        </w:numPr>
        <w:spacing w:after="50" w:line="258" w:lineRule="auto"/>
      </w:pPr>
      <w:r>
        <w:t>Käy lapsen tilanne läpi vanhemman kanssa erikseen ja rakentavasti.</w:t>
      </w:r>
    </w:p>
    <w:p w14:paraId="02E51130" w14:textId="77777777" w:rsidR="003A7753" w:rsidRDefault="00937D2F">
      <w:pPr>
        <w:pStyle w:val="Luettelokappale"/>
        <w:numPr>
          <w:ilvl w:val="0"/>
          <w:numId w:val="5"/>
        </w:numPr>
        <w:spacing w:after="50" w:line="258" w:lineRule="auto"/>
      </w:pPr>
      <w:r>
        <w:t>Kirjaa tilanne ja viesti seuran vastuuhenkilölle tai häirintäyhdyshenkilölle.</w:t>
      </w:r>
    </w:p>
    <w:p w14:paraId="28D10CB5" w14:textId="345992CD" w:rsidR="003A7753" w:rsidRDefault="00937D2F">
      <w:pPr>
        <w:pBdr>
          <w:bottom w:val="single" w:sz="4" w:space="2" w:color="C7D6E5"/>
        </w:pBdr>
        <w:spacing w:before="150" w:after="50"/>
      </w:pPr>
      <w:r>
        <w:rPr>
          <w:b/>
          <w:bCs/>
          <w:color w:val="1F4E79"/>
          <w:sz w:val="19"/>
          <w:szCs w:val="19"/>
        </w:rPr>
        <w:t xml:space="preserve">MILLOIN </w:t>
      </w:r>
      <w:r w:rsidR="00BC5D26" w:rsidRPr="00BC5D26">
        <w:rPr>
          <w:b/>
          <w:bCs/>
          <w:color w:val="1F4E79"/>
          <w:sz w:val="19"/>
          <w:szCs w:val="19"/>
        </w:rPr>
        <w:t>VIET ASIAN ETEENPÄIN</w:t>
      </w:r>
      <w:r>
        <w:rPr>
          <w:b/>
          <w:bCs/>
          <w:color w:val="1F4E79"/>
          <w:sz w:val="19"/>
          <w:szCs w:val="19"/>
        </w:rPr>
        <w:t xml:space="preserve"> JA KENELLE</w:t>
      </w:r>
    </w:p>
    <w:p w14:paraId="76E148AB" w14:textId="77777777" w:rsidR="003A7753" w:rsidRDefault="00937D2F">
      <w:pPr>
        <w:spacing w:after="60" w:line="264" w:lineRule="auto"/>
      </w:pPr>
      <w:r>
        <w:t>Jos henkilö ei poistu pyydettäessä tai käyttäytyy uhkaavasti: ottelutapahtumassa järjestyksenvalvoja voi poistaa hänet, viime kädessä soitetaan poliisille.</w:t>
      </w:r>
    </w:p>
    <w:p w14:paraId="3BADB734" w14:textId="77777777" w:rsidR="003A7753" w:rsidRDefault="00937D2F">
      <w:pPr>
        <w:spacing w:after="140" w:line="264" w:lineRule="auto"/>
      </w:pPr>
      <w:r>
        <w:rPr>
          <w:i/>
          <w:iCs/>
          <w:color w:val="595959"/>
        </w:rPr>
        <w:t>Tämä kortti tukee myös kannustus- ja katsomokulttuurin kehittämistä (valtuustoaloite VD/7236/00.02.00.03/2024).</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79146894" w14:textId="77777777">
        <w:tc>
          <w:tcPr>
            <w:tcW w:w="9746" w:type="dxa"/>
            <w:shd w:val="clear" w:color="auto" w:fill="EAF1F8"/>
            <w:tcMar>
              <w:top w:w="120" w:type="dxa"/>
              <w:left w:w="160" w:type="dxa"/>
              <w:bottom w:w="120" w:type="dxa"/>
              <w:right w:w="160" w:type="dxa"/>
            </w:tcMar>
          </w:tcPr>
          <w:p w14:paraId="125A177E" w14:textId="77777777" w:rsidR="003A7753" w:rsidRDefault="00937D2F">
            <w:pPr>
              <w:spacing w:after="40"/>
            </w:pPr>
            <w:r>
              <w:rPr>
                <w:b/>
                <w:bCs/>
                <w:color w:val="1F4E79"/>
                <w:sz w:val="18"/>
                <w:szCs w:val="18"/>
              </w:rPr>
              <w:t>Muista aina</w:t>
            </w:r>
          </w:p>
          <w:p w14:paraId="2543E8D5"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394805BA" w14:textId="77777777" w:rsidR="003A7753" w:rsidRDefault="00937D2F">
            <w:pPr>
              <w:spacing w:after="40"/>
            </w:pPr>
            <w:r>
              <w:rPr>
                <w:b/>
                <w:bCs/>
                <w:color w:val="1F4E79"/>
                <w:sz w:val="18"/>
                <w:szCs w:val="18"/>
              </w:rPr>
              <w:t>Tärkeät yhteystiedot</w:t>
            </w:r>
          </w:p>
          <w:p w14:paraId="1B107BF3" w14:textId="77777777" w:rsidR="003A7753" w:rsidRDefault="00937D2F">
            <w:pPr>
              <w:spacing w:after="16" w:line="248" w:lineRule="auto"/>
            </w:pPr>
            <w:r>
              <w:rPr>
                <w:b/>
                <w:bCs/>
                <w:sz w:val="18"/>
                <w:szCs w:val="18"/>
              </w:rPr>
              <w:t xml:space="preserve">Hätänumero: </w:t>
            </w:r>
            <w:r>
              <w:rPr>
                <w:sz w:val="18"/>
                <w:szCs w:val="18"/>
              </w:rPr>
              <w:t>112</w:t>
            </w:r>
          </w:p>
          <w:p w14:paraId="626FE8C6"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7A41E96A"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4DA48084"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3AE32F48"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3899A324"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1EFCE111"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19545D1A" w14:textId="77777777">
        <w:tc>
          <w:tcPr>
            <w:tcW w:w="9746" w:type="dxa"/>
            <w:shd w:val="clear" w:color="auto" w:fill="1F4E79"/>
            <w:tcMar>
              <w:top w:w="130" w:type="dxa"/>
              <w:left w:w="170" w:type="dxa"/>
              <w:bottom w:w="130" w:type="dxa"/>
              <w:right w:w="170" w:type="dxa"/>
            </w:tcMar>
          </w:tcPr>
          <w:p w14:paraId="665300D8" w14:textId="77777777" w:rsidR="003A7753" w:rsidRDefault="00937D2F">
            <w:pPr>
              <w:spacing w:line="300" w:lineRule="auto"/>
            </w:pPr>
            <w:r>
              <w:rPr>
                <w:b/>
                <w:bCs/>
                <w:color w:val="FFFFFF"/>
                <w:sz w:val="19"/>
                <w:szCs w:val="19"/>
              </w:rPr>
              <w:t>KORTTI 4</w:t>
            </w:r>
            <w:r>
              <w:rPr>
                <w:color w:val="FFFFFF"/>
                <w:sz w:val="19"/>
                <w:szCs w:val="19"/>
              </w:rPr>
              <w:t xml:space="preserve">    </w:t>
            </w:r>
            <w:r>
              <w:rPr>
                <w:b/>
                <w:bCs/>
                <w:color w:val="FFFFFF"/>
                <w:sz w:val="26"/>
                <w:szCs w:val="26"/>
              </w:rPr>
              <w:t>Ulkopuolisen henkilön häiriö tilassa</w:t>
            </w:r>
          </w:p>
        </w:tc>
      </w:tr>
    </w:tbl>
    <w:p w14:paraId="548460DF" w14:textId="77777777" w:rsidR="003A7753" w:rsidRDefault="003A7753">
      <w:pPr>
        <w:spacing w:after="40"/>
      </w:pPr>
    </w:p>
    <w:p w14:paraId="75852E37" w14:textId="77777777" w:rsidR="003A7753" w:rsidRDefault="00937D2F">
      <w:pPr>
        <w:pBdr>
          <w:bottom w:val="single" w:sz="4" w:space="2" w:color="C7D6E5"/>
        </w:pBdr>
        <w:spacing w:before="150" w:after="50"/>
      </w:pPr>
      <w:r>
        <w:rPr>
          <w:b/>
          <w:bCs/>
          <w:color w:val="1F4E79"/>
          <w:sz w:val="19"/>
          <w:szCs w:val="19"/>
        </w:rPr>
        <w:t>TILANNE</w:t>
      </w:r>
    </w:p>
    <w:p w14:paraId="114AE0B4" w14:textId="77777777" w:rsidR="003A7753" w:rsidRDefault="00937D2F">
      <w:pPr>
        <w:spacing w:after="50" w:line="264" w:lineRule="auto"/>
      </w:pPr>
      <w:r>
        <w:t>Tilassa on vuorolle kuulumattomia henkilöitä, jotka eivät poistu pyydettäessä ja aiheuttavat häiriötä tai turvallisuusriskin.</w:t>
      </w:r>
    </w:p>
    <w:p w14:paraId="009B2273" w14:textId="77777777" w:rsidR="003A7753" w:rsidRDefault="00937D2F">
      <w:pPr>
        <w:spacing w:after="30" w:line="264" w:lineRule="auto"/>
      </w:pPr>
      <w:r>
        <w:rPr>
          <w:i/>
          <w:iCs/>
          <w:color w:val="595959"/>
        </w:rPr>
        <w:t xml:space="preserve">Tunnistat tilanteen, kun: </w:t>
      </w:r>
    </w:p>
    <w:p w14:paraId="5A854D13" w14:textId="77777777" w:rsidR="003A7753" w:rsidRDefault="00937D2F">
      <w:pPr>
        <w:pStyle w:val="Luettelokappale"/>
        <w:numPr>
          <w:ilvl w:val="0"/>
          <w:numId w:val="2"/>
        </w:numPr>
        <w:spacing w:after="40" w:line="258" w:lineRule="auto"/>
      </w:pPr>
      <w:r>
        <w:t>Vuoroille kuulumattomia henkilöitä tilassa</w:t>
      </w:r>
    </w:p>
    <w:p w14:paraId="46EAADB1" w14:textId="77777777" w:rsidR="003A7753" w:rsidRDefault="00937D2F">
      <w:pPr>
        <w:pStyle w:val="Luettelokappale"/>
        <w:numPr>
          <w:ilvl w:val="0"/>
          <w:numId w:val="2"/>
        </w:numPr>
        <w:spacing w:after="40" w:line="258" w:lineRule="auto"/>
      </w:pPr>
      <w:r>
        <w:t>Henkilö ei poistu pyydettäessä</w:t>
      </w:r>
    </w:p>
    <w:p w14:paraId="341631CC" w14:textId="77777777" w:rsidR="003A7753" w:rsidRDefault="00937D2F">
      <w:pPr>
        <w:pStyle w:val="Luettelokappale"/>
        <w:numPr>
          <w:ilvl w:val="0"/>
          <w:numId w:val="2"/>
        </w:numPr>
        <w:spacing w:after="40" w:line="258" w:lineRule="auto"/>
      </w:pPr>
      <w:r>
        <w:t>Mahdollinen häiriö, uhka tai varkausriski</w:t>
      </w:r>
    </w:p>
    <w:p w14:paraId="5281386C" w14:textId="77777777" w:rsidR="003A7753" w:rsidRDefault="00937D2F">
      <w:pPr>
        <w:pBdr>
          <w:bottom w:val="single" w:sz="4" w:space="2" w:color="C7D6E5"/>
        </w:pBdr>
        <w:spacing w:before="150" w:after="50"/>
      </w:pPr>
      <w:r>
        <w:rPr>
          <w:b/>
          <w:bCs/>
          <w:color w:val="1F4E79"/>
          <w:sz w:val="19"/>
          <w:szCs w:val="19"/>
        </w:rPr>
        <w:t>TOIMI HETI</w:t>
      </w:r>
    </w:p>
    <w:p w14:paraId="425E74DB" w14:textId="77777777" w:rsidR="003A7753" w:rsidRDefault="00937D2F">
      <w:pPr>
        <w:pStyle w:val="Luettelokappale"/>
        <w:numPr>
          <w:ilvl w:val="0"/>
          <w:numId w:val="2"/>
        </w:numPr>
        <w:spacing w:after="40" w:line="258" w:lineRule="auto"/>
      </w:pPr>
      <w:r>
        <w:t>Arvioi turvallisuus ja pidä oma ryhmä koossa.</w:t>
      </w:r>
    </w:p>
    <w:p w14:paraId="3CB5C56F" w14:textId="77777777" w:rsidR="003A7753" w:rsidRDefault="00937D2F">
      <w:pPr>
        <w:pStyle w:val="Luettelokappale"/>
        <w:numPr>
          <w:ilvl w:val="0"/>
          <w:numId w:val="2"/>
        </w:numPr>
        <w:spacing w:after="40" w:line="258" w:lineRule="auto"/>
      </w:pPr>
      <w:r>
        <w:t>Älä aseta itseäsi vaaraan äläkä käytä voimakeinoja.</w:t>
      </w:r>
    </w:p>
    <w:p w14:paraId="2463FEEE" w14:textId="77777777" w:rsidR="003A7753" w:rsidRDefault="00937D2F">
      <w:pPr>
        <w:pBdr>
          <w:bottom w:val="single" w:sz="4" w:space="2" w:color="C7D6E5"/>
        </w:pBdr>
        <w:spacing w:before="150" w:after="50"/>
      </w:pPr>
      <w:r>
        <w:rPr>
          <w:b/>
          <w:bCs/>
          <w:color w:val="1F4E79"/>
          <w:sz w:val="19"/>
          <w:szCs w:val="19"/>
        </w:rPr>
        <w:t>ONGELMANRATKAISUPOLKU</w:t>
      </w:r>
    </w:p>
    <w:p w14:paraId="2B37AE81" w14:textId="77777777" w:rsidR="003A7753" w:rsidRDefault="00937D2F">
      <w:pPr>
        <w:pStyle w:val="Luettelokappale"/>
        <w:numPr>
          <w:ilvl w:val="0"/>
          <w:numId w:val="6"/>
        </w:numPr>
        <w:spacing w:after="50" w:line="258" w:lineRule="auto"/>
      </w:pPr>
      <w:r>
        <w:t>Pyydä henkilöä poistumaan tilan järjestyssääntöjen nojalla.</w:t>
      </w:r>
    </w:p>
    <w:p w14:paraId="122E4DA1" w14:textId="77777777" w:rsidR="003A7753" w:rsidRDefault="00937D2F">
      <w:pPr>
        <w:pStyle w:val="Luettelokappale"/>
        <w:numPr>
          <w:ilvl w:val="0"/>
          <w:numId w:val="6"/>
        </w:numPr>
        <w:spacing w:after="50" w:line="258" w:lineRule="auto"/>
      </w:pPr>
      <w:r>
        <w:t>Jos kyseessä on seuran hallinnoima vuoro, voit todeta tilan olevan vain seuran toimintaan.</w:t>
      </w:r>
    </w:p>
    <w:p w14:paraId="1564C6E6" w14:textId="77777777" w:rsidR="003A7753" w:rsidRDefault="00937D2F">
      <w:pPr>
        <w:pStyle w:val="Luettelokappale"/>
        <w:numPr>
          <w:ilvl w:val="0"/>
          <w:numId w:val="6"/>
        </w:numPr>
        <w:spacing w:after="50" w:line="258" w:lineRule="auto"/>
      </w:pPr>
      <w:r>
        <w:t>Jos henkilö ei poistu, ota yhteys tilan vartijaan tai kiinteistön vastuuhenkilöön.</w:t>
      </w:r>
    </w:p>
    <w:p w14:paraId="562F1BE0" w14:textId="77777777" w:rsidR="003A7753" w:rsidRDefault="00937D2F">
      <w:pPr>
        <w:pStyle w:val="Luettelokappale"/>
        <w:numPr>
          <w:ilvl w:val="0"/>
          <w:numId w:val="6"/>
        </w:numPr>
        <w:spacing w:after="50" w:line="258" w:lineRule="auto"/>
      </w:pPr>
      <w:r>
        <w:t>Uhkaavassa tilanteessa tai rikosepäilyssä (esim. varkaus) soita poliisille (112).</w:t>
      </w:r>
    </w:p>
    <w:p w14:paraId="684D54A9" w14:textId="77777777" w:rsidR="003A7753" w:rsidRDefault="00937D2F">
      <w:pPr>
        <w:pStyle w:val="Luettelokappale"/>
        <w:numPr>
          <w:ilvl w:val="0"/>
          <w:numId w:val="6"/>
        </w:numPr>
        <w:spacing w:after="50" w:line="258" w:lineRule="auto"/>
      </w:pPr>
      <w:r>
        <w:t>Ilmoita toistuvista häiriöistä seuralle ja kaupungin yhteyshenkilölle, jotta tilaturvallisuutta voidaan kehittää.</w:t>
      </w:r>
    </w:p>
    <w:p w14:paraId="79B5D3FF" w14:textId="3836DABA" w:rsidR="003A7753" w:rsidRDefault="00937D2F">
      <w:pPr>
        <w:pBdr>
          <w:bottom w:val="single" w:sz="4" w:space="2" w:color="C7D6E5"/>
        </w:pBdr>
        <w:spacing w:before="150" w:after="50"/>
      </w:pPr>
      <w:r>
        <w:rPr>
          <w:b/>
          <w:bCs/>
          <w:color w:val="1F4E79"/>
          <w:sz w:val="19"/>
          <w:szCs w:val="19"/>
        </w:rPr>
        <w:t xml:space="preserve">MILLOIN </w:t>
      </w:r>
      <w:r w:rsidR="00BC5D26" w:rsidRPr="00BC5D26">
        <w:rPr>
          <w:b/>
          <w:bCs/>
          <w:color w:val="1F4E79"/>
          <w:sz w:val="19"/>
          <w:szCs w:val="19"/>
        </w:rPr>
        <w:t>VIET ASIAN ETEENPÄIN</w:t>
      </w:r>
      <w:r>
        <w:rPr>
          <w:b/>
          <w:bCs/>
          <w:color w:val="1F4E79"/>
          <w:sz w:val="19"/>
          <w:szCs w:val="19"/>
        </w:rPr>
        <w:t xml:space="preserve"> JA KENELLE</w:t>
      </w:r>
    </w:p>
    <w:p w14:paraId="4F92E076" w14:textId="77777777" w:rsidR="003A7753" w:rsidRDefault="00937D2F">
      <w:pPr>
        <w:spacing w:after="140" w:line="264" w:lineRule="auto"/>
      </w:pPr>
      <w:r>
        <w:t>Jos tilanteeseen liittyy uhka tai rikos, ota yhteys poliisiin heti. Seuran ohjaaja tai vapaaehtoinen ei voi käyttää voimakeinoja.</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7B78F88D" w14:textId="77777777">
        <w:tc>
          <w:tcPr>
            <w:tcW w:w="9746" w:type="dxa"/>
            <w:shd w:val="clear" w:color="auto" w:fill="EAF1F8"/>
            <w:tcMar>
              <w:top w:w="120" w:type="dxa"/>
              <w:left w:w="160" w:type="dxa"/>
              <w:bottom w:w="120" w:type="dxa"/>
              <w:right w:w="160" w:type="dxa"/>
            </w:tcMar>
          </w:tcPr>
          <w:p w14:paraId="50B9EE66" w14:textId="77777777" w:rsidR="003A7753" w:rsidRDefault="00937D2F">
            <w:pPr>
              <w:spacing w:after="40"/>
            </w:pPr>
            <w:r>
              <w:rPr>
                <w:b/>
                <w:bCs/>
                <w:color w:val="1F4E79"/>
                <w:sz w:val="18"/>
                <w:szCs w:val="18"/>
              </w:rPr>
              <w:t>Muista aina</w:t>
            </w:r>
          </w:p>
          <w:p w14:paraId="07FBAF9A"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5D8C53AD" w14:textId="77777777" w:rsidR="003A7753" w:rsidRDefault="00937D2F">
            <w:pPr>
              <w:spacing w:after="40"/>
            </w:pPr>
            <w:r>
              <w:rPr>
                <w:b/>
                <w:bCs/>
                <w:color w:val="1F4E79"/>
                <w:sz w:val="18"/>
                <w:szCs w:val="18"/>
              </w:rPr>
              <w:t>Tärkeät yhteystiedot</w:t>
            </w:r>
          </w:p>
          <w:p w14:paraId="6B72FE8B" w14:textId="77777777" w:rsidR="003A7753" w:rsidRDefault="00937D2F">
            <w:pPr>
              <w:spacing w:after="16" w:line="248" w:lineRule="auto"/>
            </w:pPr>
            <w:r>
              <w:rPr>
                <w:b/>
                <w:bCs/>
                <w:sz w:val="18"/>
                <w:szCs w:val="18"/>
              </w:rPr>
              <w:t xml:space="preserve">Hätänumero: </w:t>
            </w:r>
            <w:r>
              <w:rPr>
                <w:sz w:val="18"/>
                <w:szCs w:val="18"/>
              </w:rPr>
              <w:t>112</w:t>
            </w:r>
          </w:p>
          <w:p w14:paraId="359C0D83"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3EBF2D89"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4742BD88"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666DDF4C"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201C5F19"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6AE43B72"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5C310752" w14:textId="77777777">
        <w:tc>
          <w:tcPr>
            <w:tcW w:w="9746" w:type="dxa"/>
            <w:shd w:val="clear" w:color="auto" w:fill="1F4E79"/>
            <w:tcMar>
              <w:top w:w="130" w:type="dxa"/>
              <w:left w:w="170" w:type="dxa"/>
              <w:bottom w:w="130" w:type="dxa"/>
              <w:right w:w="170" w:type="dxa"/>
            </w:tcMar>
          </w:tcPr>
          <w:p w14:paraId="50C978ED" w14:textId="77777777" w:rsidR="003A7753" w:rsidRDefault="00937D2F">
            <w:pPr>
              <w:spacing w:line="300" w:lineRule="auto"/>
            </w:pPr>
            <w:r>
              <w:rPr>
                <w:b/>
                <w:bCs/>
                <w:color w:val="FFFFFF"/>
                <w:sz w:val="19"/>
                <w:szCs w:val="19"/>
              </w:rPr>
              <w:t>KORTTI 5</w:t>
            </w:r>
            <w:r>
              <w:rPr>
                <w:color w:val="FFFFFF"/>
                <w:sz w:val="19"/>
                <w:szCs w:val="19"/>
              </w:rPr>
              <w:t xml:space="preserve">    </w:t>
            </w:r>
            <w:r>
              <w:rPr>
                <w:b/>
                <w:bCs/>
                <w:color w:val="FFFFFF"/>
                <w:sz w:val="26"/>
                <w:szCs w:val="26"/>
              </w:rPr>
              <w:t>Lastensuojeluhuoli</w:t>
            </w:r>
          </w:p>
        </w:tc>
      </w:tr>
    </w:tbl>
    <w:p w14:paraId="5FF2ABDB" w14:textId="77777777" w:rsidR="003A7753" w:rsidRDefault="003A7753">
      <w:pPr>
        <w:spacing w:after="40"/>
      </w:pPr>
    </w:p>
    <w:p w14:paraId="7BB7CCF1" w14:textId="77777777" w:rsidR="003A7753" w:rsidRDefault="00937D2F">
      <w:pPr>
        <w:pBdr>
          <w:bottom w:val="single" w:sz="4" w:space="2" w:color="C7D6E5"/>
        </w:pBdr>
        <w:spacing w:before="150" w:after="50"/>
      </w:pPr>
      <w:r>
        <w:rPr>
          <w:b/>
          <w:bCs/>
          <w:color w:val="1F4E79"/>
          <w:sz w:val="19"/>
          <w:szCs w:val="19"/>
        </w:rPr>
        <w:t>TILANNE</w:t>
      </w:r>
    </w:p>
    <w:p w14:paraId="553E3854" w14:textId="77777777" w:rsidR="003A7753" w:rsidRDefault="00937D2F">
      <w:pPr>
        <w:spacing w:after="50" w:line="264" w:lineRule="auto"/>
      </w:pPr>
      <w:r>
        <w:t>Herää huoli lapsen turvallisuudesta, hyvinvoinnista tai kotioloista, ja olet epävarma, milloin ilmoitus on perusteltu.</w:t>
      </w:r>
    </w:p>
    <w:p w14:paraId="4F03D53E" w14:textId="77777777" w:rsidR="003A7753" w:rsidRDefault="00937D2F">
      <w:pPr>
        <w:spacing w:after="30" w:line="264" w:lineRule="auto"/>
      </w:pPr>
      <w:r>
        <w:rPr>
          <w:i/>
          <w:iCs/>
          <w:color w:val="595959"/>
        </w:rPr>
        <w:t xml:space="preserve">Tunnistat tilanteen, kun: </w:t>
      </w:r>
    </w:p>
    <w:p w14:paraId="6118867C" w14:textId="77777777" w:rsidR="003A7753" w:rsidRDefault="00937D2F">
      <w:pPr>
        <w:pStyle w:val="Luettelokappale"/>
        <w:numPr>
          <w:ilvl w:val="0"/>
          <w:numId w:val="2"/>
        </w:numPr>
        <w:spacing w:after="40" w:line="258" w:lineRule="auto"/>
      </w:pPr>
      <w:r>
        <w:t>Huoli lapsen turvallisuudesta tai hyvinvoinnista</w:t>
      </w:r>
    </w:p>
    <w:p w14:paraId="04EC3085" w14:textId="77777777" w:rsidR="003A7753" w:rsidRDefault="00937D2F">
      <w:pPr>
        <w:pStyle w:val="Luettelokappale"/>
        <w:numPr>
          <w:ilvl w:val="0"/>
          <w:numId w:val="2"/>
        </w:numPr>
        <w:spacing w:after="40" w:line="258" w:lineRule="auto"/>
      </w:pPr>
      <w:r>
        <w:t>Merkkejä laiminlyönnistä, kaltoinkohtelusta tai hädästä</w:t>
      </w:r>
    </w:p>
    <w:p w14:paraId="740E2040" w14:textId="77777777" w:rsidR="003A7753" w:rsidRDefault="00937D2F">
      <w:pPr>
        <w:pStyle w:val="Luettelokappale"/>
        <w:numPr>
          <w:ilvl w:val="0"/>
          <w:numId w:val="2"/>
        </w:numPr>
        <w:spacing w:after="40" w:line="258" w:lineRule="auto"/>
      </w:pPr>
      <w:r>
        <w:t>Epävarmuus oman havainnon riittävyydestä</w:t>
      </w:r>
    </w:p>
    <w:p w14:paraId="5CF83175" w14:textId="77777777" w:rsidR="003A7753" w:rsidRDefault="00937D2F">
      <w:pPr>
        <w:pBdr>
          <w:bottom w:val="single" w:sz="4" w:space="2" w:color="C7D6E5"/>
        </w:pBdr>
        <w:spacing w:before="150" w:after="50"/>
      </w:pPr>
      <w:r>
        <w:rPr>
          <w:b/>
          <w:bCs/>
          <w:color w:val="1F4E79"/>
          <w:sz w:val="19"/>
          <w:szCs w:val="19"/>
        </w:rPr>
        <w:t>TOIMI HETI</w:t>
      </w:r>
    </w:p>
    <w:p w14:paraId="388E393C" w14:textId="77777777" w:rsidR="003A7753" w:rsidRDefault="00937D2F">
      <w:pPr>
        <w:pStyle w:val="Luettelokappale"/>
        <w:numPr>
          <w:ilvl w:val="0"/>
          <w:numId w:val="2"/>
        </w:numPr>
        <w:spacing w:after="40" w:line="258" w:lineRule="auto"/>
      </w:pPr>
      <w:r>
        <w:t>Muista: huoli riittää. Ilmoitusta ei tarvitse perustella yksityiskohtaisesti, eikä sinun tarvitse olla varma.</w:t>
      </w:r>
    </w:p>
    <w:p w14:paraId="43368392" w14:textId="77777777" w:rsidR="003A7753" w:rsidRDefault="00937D2F">
      <w:pPr>
        <w:pStyle w:val="Luettelokappale"/>
        <w:numPr>
          <w:ilvl w:val="0"/>
          <w:numId w:val="2"/>
        </w:numPr>
        <w:spacing w:after="40" w:line="258" w:lineRule="auto"/>
      </w:pPr>
      <w:r>
        <w:t>Toimi hienovaraisesti äläkä lupaa salata asiaa.</w:t>
      </w:r>
    </w:p>
    <w:p w14:paraId="1D624A8A" w14:textId="77777777" w:rsidR="003A7753" w:rsidRDefault="00937D2F">
      <w:pPr>
        <w:pBdr>
          <w:bottom w:val="single" w:sz="4" w:space="2" w:color="C7D6E5"/>
        </w:pBdr>
        <w:spacing w:before="150" w:after="50"/>
      </w:pPr>
      <w:r>
        <w:rPr>
          <w:b/>
          <w:bCs/>
          <w:color w:val="1F4E79"/>
          <w:sz w:val="19"/>
          <w:szCs w:val="19"/>
        </w:rPr>
        <w:t>ONGELMANRATKAISUPOLKU</w:t>
      </w:r>
    </w:p>
    <w:p w14:paraId="5ED24315" w14:textId="77777777" w:rsidR="003A7753" w:rsidRDefault="00937D2F">
      <w:pPr>
        <w:pStyle w:val="Luettelokappale"/>
        <w:numPr>
          <w:ilvl w:val="0"/>
          <w:numId w:val="7"/>
        </w:numPr>
        <w:spacing w:after="50" w:line="258" w:lineRule="auto"/>
      </w:pPr>
      <w:r>
        <w:t>Ota yhteys lastensuojeluun: lapsiperheiden ja lastensuojelun päivystys ma–pe klo 8–15, p. 09 4191 5500.</w:t>
      </w:r>
    </w:p>
    <w:p w14:paraId="43646A40" w14:textId="77777777" w:rsidR="003A7753" w:rsidRDefault="00937D2F">
      <w:pPr>
        <w:pStyle w:val="Luettelokappale"/>
        <w:numPr>
          <w:ilvl w:val="0"/>
          <w:numId w:val="7"/>
        </w:numPr>
        <w:spacing w:after="50" w:line="258" w:lineRule="auto"/>
      </w:pPr>
      <w:r>
        <w:t>Virka-ajan ulkopuolella: Vantaan ja Keravan sosiaali- ja kriisipäivystys, p. 09 4191 5800.</w:t>
      </w:r>
    </w:p>
    <w:p w14:paraId="7E4CE91F" w14:textId="77777777" w:rsidR="003A7753" w:rsidRDefault="00937D2F">
      <w:pPr>
        <w:pStyle w:val="Luettelokappale"/>
        <w:numPr>
          <w:ilvl w:val="0"/>
          <w:numId w:val="7"/>
        </w:numPr>
        <w:spacing w:after="50" w:line="258" w:lineRule="auto"/>
      </w:pPr>
      <w:r>
        <w:t>Kirjaa oma huoli ja havainnot lyhyesti ylös.</w:t>
      </w:r>
    </w:p>
    <w:p w14:paraId="67983C3A" w14:textId="77777777" w:rsidR="003A7753" w:rsidRDefault="00937D2F">
      <w:pPr>
        <w:pStyle w:val="Luettelokappale"/>
        <w:numPr>
          <w:ilvl w:val="0"/>
          <w:numId w:val="7"/>
        </w:numPr>
        <w:spacing w:after="50" w:line="258" w:lineRule="auto"/>
      </w:pPr>
      <w:r>
        <w:t>Informoi seuran vastuuhenkilöä, jollei se vaaranna lapsen etua.</w:t>
      </w:r>
    </w:p>
    <w:p w14:paraId="564B618C" w14:textId="77777777" w:rsidR="003A7753" w:rsidRDefault="00937D2F">
      <w:pPr>
        <w:pStyle w:val="Luettelokappale"/>
        <w:numPr>
          <w:ilvl w:val="0"/>
          <w:numId w:val="7"/>
        </w:numPr>
        <w:spacing w:after="50" w:line="258" w:lineRule="auto"/>
      </w:pPr>
      <w:r>
        <w:t>Lisätietoa: vakehyva.fi → ”Huoli lapsesta tai nuoresta”.</w:t>
      </w:r>
    </w:p>
    <w:p w14:paraId="24EA27F4" w14:textId="73A2CB47" w:rsidR="003A7753" w:rsidRDefault="00937D2F">
      <w:pPr>
        <w:pBdr>
          <w:bottom w:val="single" w:sz="4" w:space="2" w:color="C7D6E5"/>
        </w:pBdr>
        <w:spacing w:before="150" w:after="50"/>
      </w:pPr>
      <w:r>
        <w:rPr>
          <w:b/>
          <w:bCs/>
          <w:color w:val="1F4E79"/>
          <w:sz w:val="19"/>
          <w:szCs w:val="19"/>
        </w:rPr>
        <w:t xml:space="preserve">MILLOIN </w:t>
      </w:r>
      <w:r w:rsidR="00BC5D26" w:rsidRPr="00BC5D26">
        <w:rPr>
          <w:b/>
          <w:bCs/>
          <w:color w:val="1F4E79"/>
          <w:sz w:val="19"/>
          <w:szCs w:val="19"/>
        </w:rPr>
        <w:t>VIET ASIAN ETEENPÄIN</w:t>
      </w:r>
      <w:r>
        <w:rPr>
          <w:b/>
          <w:bCs/>
          <w:color w:val="1F4E79"/>
          <w:sz w:val="19"/>
          <w:szCs w:val="19"/>
        </w:rPr>
        <w:t xml:space="preserve"> JA KENELLE</w:t>
      </w:r>
    </w:p>
    <w:p w14:paraId="460B8B4A" w14:textId="77777777" w:rsidR="003A7753" w:rsidRDefault="00937D2F">
      <w:pPr>
        <w:spacing w:after="60" w:line="264" w:lineRule="auto"/>
      </w:pPr>
      <w:r>
        <w:t>Jos lapsi on välittömässä vaarassa, soita 112.</w:t>
      </w:r>
    </w:p>
    <w:p w14:paraId="43EB72F2" w14:textId="77777777" w:rsidR="003A7753" w:rsidRDefault="00937D2F">
      <w:pPr>
        <w:spacing w:after="140" w:line="264" w:lineRule="auto"/>
      </w:pPr>
      <w:r>
        <w:rPr>
          <w:i/>
          <w:iCs/>
          <w:color w:val="595959"/>
        </w:rPr>
        <w:t>Perustuu seuroille laadittuun yleisohjeeseen lasten ja nuorten vakaviin tilanteisiin (päiv. 6/2026).</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58CD6C22" w14:textId="77777777">
        <w:tc>
          <w:tcPr>
            <w:tcW w:w="9746" w:type="dxa"/>
            <w:shd w:val="clear" w:color="auto" w:fill="EAF1F8"/>
            <w:tcMar>
              <w:top w:w="120" w:type="dxa"/>
              <w:left w:w="160" w:type="dxa"/>
              <w:bottom w:w="120" w:type="dxa"/>
              <w:right w:w="160" w:type="dxa"/>
            </w:tcMar>
          </w:tcPr>
          <w:p w14:paraId="3AA57852" w14:textId="77777777" w:rsidR="003A7753" w:rsidRDefault="00937D2F">
            <w:pPr>
              <w:spacing w:after="40"/>
            </w:pPr>
            <w:r>
              <w:rPr>
                <w:b/>
                <w:bCs/>
                <w:color w:val="1F4E79"/>
                <w:sz w:val="18"/>
                <w:szCs w:val="18"/>
              </w:rPr>
              <w:t>Muista aina</w:t>
            </w:r>
          </w:p>
          <w:p w14:paraId="7905A36C"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685B6AEE" w14:textId="77777777" w:rsidR="003A7753" w:rsidRDefault="00937D2F">
            <w:pPr>
              <w:spacing w:after="40"/>
            </w:pPr>
            <w:r>
              <w:rPr>
                <w:b/>
                <w:bCs/>
                <w:color w:val="1F4E79"/>
                <w:sz w:val="18"/>
                <w:szCs w:val="18"/>
              </w:rPr>
              <w:t>Tärkeät yhteystiedot</w:t>
            </w:r>
          </w:p>
          <w:p w14:paraId="162220AD" w14:textId="77777777" w:rsidR="003A7753" w:rsidRDefault="00937D2F">
            <w:pPr>
              <w:spacing w:after="16" w:line="248" w:lineRule="auto"/>
            </w:pPr>
            <w:r>
              <w:rPr>
                <w:b/>
                <w:bCs/>
                <w:sz w:val="18"/>
                <w:szCs w:val="18"/>
              </w:rPr>
              <w:t xml:space="preserve">Hätänumero: </w:t>
            </w:r>
            <w:r>
              <w:rPr>
                <w:sz w:val="18"/>
                <w:szCs w:val="18"/>
              </w:rPr>
              <w:t>112</w:t>
            </w:r>
          </w:p>
          <w:p w14:paraId="364C5C1F"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2A76F1D9"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3028CA7B"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27EC9073"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396E555C"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5BBA39A7"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22C1479F" w14:textId="77777777">
        <w:tc>
          <w:tcPr>
            <w:tcW w:w="9746" w:type="dxa"/>
            <w:shd w:val="clear" w:color="auto" w:fill="1F4E79"/>
            <w:tcMar>
              <w:top w:w="130" w:type="dxa"/>
              <w:left w:w="170" w:type="dxa"/>
              <w:bottom w:w="130" w:type="dxa"/>
              <w:right w:w="170" w:type="dxa"/>
            </w:tcMar>
          </w:tcPr>
          <w:p w14:paraId="1242ABB0" w14:textId="77777777" w:rsidR="003A7753" w:rsidRDefault="00937D2F">
            <w:pPr>
              <w:spacing w:line="300" w:lineRule="auto"/>
            </w:pPr>
            <w:r>
              <w:rPr>
                <w:b/>
                <w:bCs/>
                <w:color w:val="FFFFFF"/>
                <w:sz w:val="19"/>
                <w:szCs w:val="19"/>
              </w:rPr>
              <w:t>KORTTI 6</w:t>
            </w:r>
            <w:r>
              <w:rPr>
                <w:color w:val="FFFFFF"/>
                <w:sz w:val="19"/>
                <w:szCs w:val="19"/>
              </w:rPr>
              <w:t xml:space="preserve">    </w:t>
            </w:r>
            <w:r>
              <w:rPr>
                <w:b/>
                <w:bCs/>
                <w:color w:val="FFFFFF"/>
                <w:sz w:val="26"/>
                <w:szCs w:val="26"/>
              </w:rPr>
              <w:t>Fyysinen loukkaantuminen tai tapaturma</w:t>
            </w:r>
          </w:p>
        </w:tc>
      </w:tr>
    </w:tbl>
    <w:p w14:paraId="6BE55994" w14:textId="77777777" w:rsidR="003A7753" w:rsidRDefault="003A7753">
      <w:pPr>
        <w:spacing w:after="40"/>
      </w:pPr>
    </w:p>
    <w:p w14:paraId="58AA7328" w14:textId="77777777" w:rsidR="003A7753" w:rsidRDefault="00937D2F">
      <w:pPr>
        <w:pBdr>
          <w:bottom w:val="single" w:sz="4" w:space="2" w:color="C7D6E5"/>
        </w:pBdr>
        <w:spacing w:before="150" w:after="50"/>
      </w:pPr>
      <w:r>
        <w:rPr>
          <w:b/>
          <w:bCs/>
          <w:color w:val="1F4E79"/>
          <w:sz w:val="19"/>
          <w:szCs w:val="19"/>
        </w:rPr>
        <w:t>TILANNE</w:t>
      </w:r>
    </w:p>
    <w:p w14:paraId="1E10B10E" w14:textId="77777777" w:rsidR="003A7753" w:rsidRDefault="00937D2F">
      <w:pPr>
        <w:spacing w:after="50" w:line="264" w:lineRule="auto"/>
      </w:pPr>
      <w:r>
        <w:t>Harrastaja loukkaantuu harjoituksessa tai tapahtumassa.</w:t>
      </w:r>
    </w:p>
    <w:p w14:paraId="016532AB" w14:textId="77777777" w:rsidR="003A7753" w:rsidRDefault="00937D2F">
      <w:pPr>
        <w:spacing w:after="30" w:line="264" w:lineRule="auto"/>
      </w:pPr>
      <w:r>
        <w:rPr>
          <w:i/>
          <w:iCs/>
          <w:color w:val="595959"/>
        </w:rPr>
        <w:t xml:space="preserve">Tunnistat tilanteen, kun: </w:t>
      </w:r>
    </w:p>
    <w:p w14:paraId="22556FAA" w14:textId="77777777" w:rsidR="003A7753" w:rsidRDefault="00937D2F">
      <w:pPr>
        <w:pStyle w:val="Luettelokappale"/>
        <w:numPr>
          <w:ilvl w:val="0"/>
          <w:numId w:val="2"/>
        </w:numPr>
        <w:spacing w:after="40" w:line="258" w:lineRule="auto"/>
      </w:pPr>
      <w:r>
        <w:t>Kaatuminen, törmäys tai muu vamma</w:t>
      </w:r>
    </w:p>
    <w:p w14:paraId="42A9804F" w14:textId="77777777" w:rsidR="003A7753" w:rsidRDefault="00937D2F">
      <w:pPr>
        <w:pStyle w:val="Luettelokappale"/>
        <w:numPr>
          <w:ilvl w:val="0"/>
          <w:numId w:val="2"/>
        </w:numPr>
        <w:spacing w:after="40" w:line="258" w:lineRule="auto"/>
      </w:pPr>
      <w:r>
        <w:t>Kipu, verenvuoto tai liikkumisen vaikeus</w:t>
      </w:r>
    </w:p>
    <w:p w14:paraId="7BAC3AD6" w14:textId="77777777" w:rsidR="003A7753" w:rsidRDefault="00937D2F">
      <w:pPr>
        <w:pStyle w:val="Luettelokappale"/>
        <w:numPr>
          <w:ilvl w:val="0"/>
          <w:numId w:val="2"/>
        </w:numPr>
        <w:spacing w:after="40" w:line="258" w:lineRule="auto"/>
      </w:pPr>
      <w:r>
        <w:t>Vakava oire: tajuttomuus tai hengitysvaikeus</w:t>
      </w:r>
    </w:p>
    <w:p w14:paraId="195A2E10" w14:textId="77777777" w:rsidR="003A7753" w:rsidRDefault="00937D2F">
      <w:pPr>
        <w:pBdr>
          <w:bottom w:val="single" w:sz="4" w:space="2" w:color="C7D6E5"/>
        </w:pBdr>
        <w:spacing w:before="150" w:after="50"/>
      </w:pPr>
      <w:r>
        <w:rPr>
          <w:b/>
          <w:bCs/>
          <w:color w:val="1F4E79"/>
          <w:sz w:val="19"/>
          <w:szCs w:val="19"/>
        </w:rPr>
        <w:t>TOIMI HETI</w:t>
      </w:r>
    </w:p>
    <w:p w14:paraId="33A5DB47" w14:textId="77777777" w:rsidR="003A7753" w:rsidRDefault="00937D2F">
      <w:pPr>
        <w:pStyle w:val="Luettelokappale"/>
        <w:numPr>
          <w:ilvl w:val="0"/>
          <w:numId w:val="2"/>
        </w:numPr>
        <w:spacing w:after="40" w:line="258" w:lineRule="auto"/>
      </w:pPr>
      <w:r>
        <w:t>Keskeytä toiminta ja arvioi tilanne.</w:t>
      </w:r>
    </w:p>
    <w:p w14:paraId="7CDA06DC" w14:textId="77777777" w:rsidR="003A7753" w:rsidRDefault="00937D2F">
      <w:pPr>
        <w:pStyle w:val="Luettelokappale"/>
        <w:numPr>
          <w:ilvl w:val="0"/>
          <w:numId w:val="2"/>
        </w:numPr>
        <w:spacing w:after="40" w:line="258" w:lineRule="auto"/>
      </w:pPr>
      <w:r>
        <w:t>Anna ensiapua osaamisesi mukaan, älä liikuta vakavasti loukkaantunutta tarpeettomasti.</w:t>
      </w:r>
    </w:p>
    <w:p w14:paraId="53461E7B" w14:textId="77777777" w:rsidR="003A7753" w:rsidRDefault="00937D2F">
      <w:pPr>
        <w:pBdr>
          <w:bottom w:val="single" w:sz="4" w:space="2" w:color="C7D6E5"/>
        </w:pBdr>
        <w:spacing w:before="150" w:after="50"/>
      </w:pPr>
      <w:r>
        <w:rPr>
          <w:b/>
          <w:bCs/>
          <w:color w:val="1F4E79"/>
          <w:sz w:val="19"/>
          <w:szCs w:val="19"/>
        </w:rPr>
        <w:t>ONGELMANRATKAISUPOLKU</w:t>
      </w:r>
    </w:p>
    <w:p w14:paraId="440C3890" w14:textId="77777777" w:rsidR="003A7753" w:rsidRDefault="00937D2F">
      <w:pPr>
        <w:pStyle w:val="Luettelokappale"/>
        <w:numPr>
          <w:ilvl w:val="0"/>
          <w:numId w:val="8"/>
        </w:numPr>
        <w:spacing w:after="50" w:line="258" w:lineRule="auto"/>
      </w:pPr>
      <w:r>
        <w:t>Arvioi vamman vakavuus. Hätätilanteessa soita 112.</w:t>
      </w:r>
    </w:p>
    <w:p w14:paraId="23E2CB06" w14:textId="77777777" w:rsidR="003A7753" w:rsidRDefault="00937D2F">
      <w:pPr>
        <w:pStyle w:val="Luettelokappale"/>
        <w:numPr>
          <w:ilvl w:val="0"/>
          <w:numId w:val="8"/>
        </w:numPr>
        <w:spacing w:after="50" w:line="258" w:lineRule="auto"/>
      </w:pPr>
      <w:r>
        <w:t>Anna ensiapu ja rauhoita sekä loukkaantunutta että muuta ryhmää.</w:t>
      </w:r>
    </w:p>
    <w:p w14:paraId="4E936F6F" w14:textId="77777777" w:rsidR="003A7753" w:rsidRDefault="00937D2F">
      <w:pPr>
        <w:pStyle w:val="Luettelokappale"/>
        <w:numPr>
          <w:ilvl w:val="0"/>
          <w:numId w:val="8"/>
        </w:numPr>
        <w:spacing w:after="50" w:line="258" w:lineRule="auto"/>
      </w:pPr>
      <w:r>
        <w:t>Ota yhteys vanhempaan tai huoltajaan heti.</w:t>
      </w:r>
    </w:p>
    <w:p w14:paraId="0926CF64" w14:textId="77777777" w:rsidR="003A7753" w:rsidRDefault="00937D2F">
      <w:pPr>
        <w:pStyle w:val="Luettelokappale"/>
        <w:numPr>
          <w:ilvl w:val="0"/>
          <w:numId w:val="8"/>
        </w:numPr>
        <w:spacing w:after="50" w:line="258" w:lineRule="auto"/>
      </w:pPr>
      <w:r>
        <w:t>Huolehdi, että loukkaantunut pääsee tarvittaessa hoitoon. Muista harrastajan tapaturmavakuutus.</w:t>
      </w:r>
    </w:p>
    <w:p w14:paraId="30EEEF8B" w14:textId="77777777" w:rsidR="003A7753" w:rsidRDefault="00937D2F">
      <w:pPr>
        <w:pStyle w:val="Luettelokappale"/>
        <w:numPr>
          <w:ilvl w:val="0"/>
          <w:numId w:val="8"/>
        </w:numPr>
        <w:spacing w:after="50" w:line="258" w:lineRule="auto"/>
      </w:pPr>
      <w:r>
        <w:t>Kirjaa tapahtuma ylös (mitä tapahtui, milloin, miten toimittiin) seuran käytäntöjen mukaisesti.</w:t>
      </w:r>
    </w:p>
    <w:p w14:paraId="59687485" w14:textId="2EE52BCE" w:rsidR="003A7753" w:rsidRDefault="00937D2F">
      <w:pPr>
        <w:pBdr>
          <w:bottom w:val="single" w:sz="4" w:space="2" w:color="C7D6E5"/>
        </w:pBdr>
        <w:spacing w:before="150" w:after="50"/>
      </w:pPr>
      <w:r>
        <w:rPr>
          <w:b/>
          <w:bCs/>
          <w:color w:val="1F4E79"/>
          <w:sz w:val="19"/>
          <w:szCs w:val="19"/>
        </w:rPr>
        <w:t xml:space="preserve">MILLOIN </w:t>
      </w:r>
      <w:r w:rsidR="00BC5D26" w:rsidRPr="00BC5D26">
        <w:rPr>
          <w:b/>
          <w:bCs/>
          <w:color w:val="1F4E79"/>
          <w:sz w:val="19"/>
          <w:szCs w:val="19"/>
        </w:rPr>
        <w:t>VIET ASIAN ETEENPÄIN</w:t>
      </w:r>
      <w:r>
        <w:rPr>
          <w:b/>
          <w:bCs/>
          <w:color w:val="1F4E79"/>
          <w:sz w:val="19"/>
          <w:szCs w:val="19"/>
        </w:rPr>
        <w:t xml:space="preserve"> JA KENELLE</w:t>
      </w:r>
    </w:p>
    <w:p w14:paraId="174B0808" w14:textId="77777777" w:rsidR="003A7753" w:rsidRDefault="00937D2F">
      <w:pPr>
        <w:spacing w:after="140" w:line="264" w:lineRule="auto"/>
      </w:pPr>
      <w:r>
        <w:t>Tajuttomuus, hengitysvaikeus tai vakava vamma: soita 112 välittömästi ja aloita ensiapu.</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4EE85566" w14:textId="77777777">
        <w:tc>
          <w:tcPr>
            <w:tcW w:w="9746" w:type="dxa"/>
            <w:shd w:val="clear" w:color="auto" w:fill="EAF1F8"/>
            <w:tcMar>
              <w:top w:w="120" w:type="dxa"/>
              <w:left w:w="160" w:type="dxa"/>
              <w:bottom w:w="120" w:type="dxa"/>
              <w:right w:w="160" w:type="dxa"/>
            </w:tcMar>
          </w:tcPr>
          <w:p w14:paraId="347FDC18" w14:textId="77777777" w:rsidR="003A7753" w:rsidRDefault="00937D2F">
            <w:pPr>
              <w:spacing w:after="40"/>
            </w:pPr>
            <w:r>
              <w:rPr>
                <w:b/>
                <w:bCs/>
                <w:color w:val="1F4E79"/>
                <w:sz w:val="18"/>
                <w:szCs w:val="18"/>
              </w:rPr>
              <w:t>Muista aina</w:t>
            </w:r>
          </w:p>
          <w:p w14:paraId="282B5F9C"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22FFA3D0" w14:textId="77777777" w:rsidR="003A7753" w:rsidRDefault="00937D2F">
            <w:pPr>
              <w:spacing w:after="40"/>
            </w:pPr>
            <w:r>
              <w:rPr>
                <w:b/>
                <w:bCs/>
                <w:color w:val="1F4E79"/>
                <w:sz w:val="18"/>
                <w:szCs w:val="18"/>
              </w:rPr>
              <w:t>Tärkeät yhteystiedot</w:t>
            </w:r>
          </w:p>
          <w:p w14:paraId="443C289F" w14:textId="77777777" w:rsidR="003A7753" w:rsidRDefault="00937D2F">
            <w:pPr>
              <w:spacing w:after="16" w:line="248" w:lineRule="auto"/>
            </w:pPr>
            <w:r>
              <w:rPr>
                <w:b/>
                <w:bCs/>
                <w:sz w:val="18"/>
                <w:szCs w:val="18"/>
              </w:rPr>
              <w:t xml:space="preserve">Hätänumero: </w:t>
            </w:r>
            <w:r>
              <w:rPr>
                <w:sz w:val="18"/>
                <w:szCs w:val="18"/>
              </w:rPr>
              <w:t>112</w:t>
            </w:r>
          </w:p>
          <w:p w14:paraId="52EF2F3B"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3CF3D19C"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70BD2C14"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2450F660"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51088522"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4221010C" w14:textId="77777777" w:rsidR="003A7753" w:rsidRDefault="003A7753">
      <w:pPr>
        <w:pageBreakBefore/>
      </w:pPr>
    </w:p>
    <w:tbl>
      <w:tblPr>
        <w:tblW w:w="9746" w:type="dxa"/>
        <w:tblBorders>
          <w:top w:val="single" w:sz="6" w:space="1" w:color="1F4E79"/>
          <w:left w:val="single" w:sz="6" w:space="1" w:color="1F4E79"/>
          <w:bottom w:val="single" w:sz="6" w:space="1" w:color="1F4E79"/>
          <w:right w:val="single" w:sz="6" w:space="1" w:color="1F4E79"/>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2407F4D5" w14:textId="77777777">
        <w:tc>
          <w:tcPr>
            <w:tcW w:w="9746" w:type="dxa"/>
            <w:shd w:val="clear" w:color="auto" w:fill="1F4E79"/>
            <w:tcMar>
              <w:top w:w="130" w:type="dxa"/>
              <w:left w:w="170" w:type="dxa"/>
              <w:bottom w:w="130" w:type="dxa"/>
              <w:right w:w="170" w:type="dxa"/>
            </w:tcMar>
          </w:tcPr>
          <w:p w14:paraId="0731FEC8" w14:textId="77777777" w:rsidR="003A7753" w:rsidRDefault="00937D2F">
            <w:pPr>
              <w:spacing w:line="300" w:lineRule="auto"/>
            </w:pPr>
            <w:r>
              <w:rPr>
                <w:b/>
                <w:bCs/>
                <w:color w:val="FFFFFF"/>
                <w:sz w:val="19"/>
                <w:szCs w:val="19"/>
              </w:rPr>
              <w:t>KORTTI 7</w:t>
            </w:r>
            <w:r>
              <w:rPr>
                <w:color w:val="FFFFFF"/>
                <w:sz w:val="19"/>
                <w:szCs w:val="19"/>
              </w:rPr>
              <w:t xml:space="preserve">    </w:t>
            </w:r>
            <w:r>
              <w:rPr>
                <w:b/>
                <w:bCs/>
                <w:color w:val="FFFFFF"/>
                <w:sz w:val="26"/>
                <w:szCs w:val="26"/>
              </w:rPr>
              <w:t>Sovittelu ja eettinen ongelma</w:t>
            </w:r>
          </w:p>
        </w:tc>
      </w:tr>
    </w:tbl>
    <w:p w14:paraId="60484F5E" w14:textId="77777777" w:rsidR="003A7753" w:rsidRDefault="003A7753">
      <w:pPr>
        <w:spacing w:after="40"/>
      </w:pPr>
    </w:p>
    <w:p w14:paraId="5119A7A2" w14:textId="77777777" w:rsidR="003A7753" w:rsidRDefault="00937D2F">
      <w:pPr>
        <w:pBdr>
          <w:bottom w:val="single" w:sz="4" w:space="2" w:color="C7D6E5"/>
        </w:pBdr>
        <w:spacing w:before="150" w:after="50"/>
      </w:pPr>
      <w:r>
        <w:rPr>
          <w:b/>
          <w:bCs/>
          <w:color w:val="1F4E79"/>
          <w:sz w:val="19"/>
          <w:szCs w:val="19"/>
        </w:rPr>
        <w:t>TILANNE</w:t>
      </w:r>
    </w:p>
    <w:p w14:paraId="6040CD90" w14:textId="77777777" w:rsidR="003A7753" w:rsidRDefault="00937D2F">
      <w:pPr>
        <w:spacing w:after="50" w:line="264" w:lineRule="auto"/>
      </w:pPr>
      <w:r>
        <w:t>Seurassa on ristiriita, erimielisyys tai eettinen ongelma (esim. epäilys epäasiallisesta toiminnasta tai osapuolten välinen riita), jota ei ratkaista tavanomaisin keinoin.</w:t>
      </w:r>
    </w:p>
    <w:p w14:paraId="311AF3BE" w14:textId="77777777" w:rsidR="003A7753" w:rsidRDefault="00937D2F">
      <w:pPr>
        <w:spacing w:after="30" w:line="264" w:lineRule="auto"/>
      </w:pPr>
      <w:r>
        <w:rPr>
          <w:i/>
          <w:iCs/>
          <w:color w:val="595959"/>
        </w:rPr>
        <w:t xml:space="preserve">Tunnistat tilanteen, kun: </w:t>
      </w:r>
    </w:p>
    <w:p w14:paraId="72057F1C" w14:textId="77777777" w:rsidR="003A7753" w:rsidRDefault="00937D2F">
      <w:pPr>
        <w:pStyle w:val="Luettelokappale"/>
        <w:numPr>
          <w:ilvl w:val="0"/>
          <w:numId w:val="2"/>
        </w:numPr>
        <w:spacing w:after="40" w:line="258" w:lineRule="auto"/>
      </w:pPr>
      <w:r>
        <w:t>Pitkittynyt riita tai erimielisyys osapuolten välillä</w:t>
      </w:r>
    </w:p>
    <w:p w14:paraId="57EA5320" w14:textId="77777777" w:rsidR="003A7753" w:rsidRDefault="00937D2F">
      <w:pPr>
        <w:pStyle w:val="Luettelokappale"/>
        <w:numPr>
          <w:ilvl w:val="0"/>
          <w:numId w:val="2"/>
        </w:numPr>
        <w:spacing w:after="40" w:line="258" w:lineRule="auto"/>
      </w:pPr>
      <w:r>
        <w:t>Epäilys epäasiallisesta tai epäeettisestä toiminnasta</w:t>
      </w:r>
    </w:p>
    <w:p w14:paraId="5383D980" w14:textId="77777777" w:rsidR="003A7753" w:rsidRDefault="00937D2F">
      <w:pPr>
        <w:pStyle w:val="Luettelokappale"/>
        <w:numPr>
          <w:ilvl w:val="0"/>
          <w:numId w:val="2"/>
        </w:numPr>
        <w:spacing w:after="40" w:line="258" w:lineRule="auto"/>
      </w:pPr>
      <w:r>
        <w:t>Asia ei ratkea harjoitustason keinoin</w:t>
      </w:r>
    </w:p>
    <w:p w14:paraId="043BEC67" w14:textId="77777777" w:rsidR="003A7753" w:rsidRDefault="00937D2F">
      <w:pPr>
        <w:pBdr>
          <w:bottom w:val="single" w:sz="4" w:space="2" w:color="C7D6E5"/>
        </w:pBdr>
        <w:spacing w:before="150" w:after="50"/>
      </w:pPr>
      <w:r>
        <w:rPr>
          <w:b/>
          <w:bCs/>
          <w:color w:val="1F4E79"/>
          <w:sz w:val="19"/>
          <w:szCs w:val="19"/>
        </w:rPr>
        <w:t>TOIMI HETI</w:t>
      </w:r>
    </w:p>
    <w:p w14:paraId="09E8EA49" w14:textId="77777777" w:rsidR="003A7753" w:rsidRDefault="00937D2F">
      <w:pPr>
        <w:pStyle w:val="Luettelokappale"/>
        <w:numPr>
          <w:ilvl w:val="0"/>
          <w:numId w:val="2"/>
        </w:numPr>
        <w:spacing w:after="40" w:line="258" w:lineRule="auto"/>
      </w:pPr>
      <w:r>
        <w:t>Pyri ratkaisemaan asia ensisijaisesti seuran sisällä keskustellen.</w:t>
      </w:r>
    </w:p>
    <w:p w14:paraId="4770B535" w14:textId="77777777" w:rsidR="003A7753" w:rsidRDefault="00937D2F">
      <w:pPr>
        <w:pBdr>
          <w:bottom w:val="single" w:sz="4" w:space="2" w:color="C7D6E5"/>
        </w:pBdr>
        <w:spacing w:before="150" w:after="50"/>
      </w:pPr>
      <w:r>
        <w:rPr>
          <w:b/>
          <w:bCs/>
          <w:color w:val="1F4E79"/>
          <w:sz w:val="19"/>
          <w:szCs w:val="19"/>
        </w:rPr>
        <w:t>ONGELMANRATKAISUPOLKU</w:t>
      </w:r>
    </w:p>
    <w:p w14:paraId="49E47F0E" w14:textId="77777777" w:rsidR="003A7753" w:rsidRDefault="00937D2F">
      <w:pPr>
        <w:pStyle w:val="Luettelokappale"/>
        <w:numPr>
          <w:ilvl w:val="0"/>
          <w:numId w:val="9"/>
        </w:numPr>
        <w:spacing w:after="50" w:line="258" w:lineRule="auto"/>
      </w:pPr>
      <w:r>
        <w:t>Selvitä asia ensin seuran omin keinoin: kuule osapuolia ja hyödynnä seuran ongelmanratkaisupolkua, sääntöjä ja tarvittaessa häirintäyhdyshenkilön tukea.</w:t>
      </w:r>
    </w:p>
    <w:p w14:paraId="5DEB1CE4" w14:textId="77777777" w:rsidR="003A7753" w:rsidRDefault="00937D2F">
      <w:pPr>
        <w:pStyle w:val="Luettelokappale"/>
        <w:numPr>
          <w:ilvl w:val="0"/>
          <w:numId w:val="9"/>
        </w:numPr>
        <w:spacing w:after="50" w:line="258" w:lineRule="auto"/>
      </w:pPr>
      <w:r>
        <w:t>Dokumentoi vaiheet ja päätökset.</w:t>
      </w:r>
    </w:p>
    <w:p w14:paraId="1FC04ABF" w14:textId="77777777" w:rsidR="003A7753" w:rsidRDefault="00937D2F">
      <w:pPr>
        <w:pStyle w:val="Luettelokappale"/>
        <w:numPr>
          <w:ilvl w:val="0"/>
          <w:numId w:val="9"/>
        </w:numPr>
        <w:spacing w:after="50" w:line="258" w:lineRule="auto"/>
      </w:pPr>
      <w:r>
        <w:t>Jos kyseessä on vakava eettinen rikkomus (esim. epäasiallinen kohtelu, kilpailumanipulaatio, doping), ohjaa asia SUEK:n (Suomen urheilun eettinen keskus) käsittelyyn.</w:t>
      </w:r>
    </w:p>
    <w:p w14:paraId="2F0034CA" w14:textId="77777777" w:rsidR="003A7753" w:rsidRDefault="00937D2F">
      <w:pPr>
        <w:pStyle w:val="Luettelokappale"/>
        <w:numPr>
          <w:ilvl w:val="0"/>
          <w:numId w:val="9"/>
        </w:numPr>
        <w:spacing w:after="50" w:line="258" w:lineRule="auto"/>
      </w:pPr>
      <w:r>
        <w:t>Huomioi: SUEK edellyttää, että seura on ensin pyrkinyt selvittämään asian itse.</w:t>
      </w:r>
    </w:p>
    <w:p w14:paraId="35F5F416" w14:textId="77777777" w:rsidR="003A7753" w:rsidRDefault="00937D2F">
      <w:pPr>
        <w:pStyle w:val="Luettelokappale"/>
        <w:numPr>
          <w:ilvl w:val="0"/>
          <w:numId w:val="9"/>
        </w:numPr>
        <w:spacing w:after="50" w:line="258" w:lineRule="auto"/>
      </w:pPr>
      <w:r>
        <w:t>Viesti osapuolille prosessin etenemisestä ja aikataulusta.</w:t>
      </w:r>
    </w:p>
    <w:p w14:paraId="37A1CD81" w14:textId="6D1B5C86" w:rsidR="003A7753" w:rsidRDefault="00937D2F">
      <w:pPr>
        <w:pBdr>
          <w:bottom w:val="single" w:sz="4" w:space="2" w:color="C7D6E5"/>
        </w:pBdr>
        <w:spacing w:before="150" w:after="50"/>
      </w:pPr>
      <w:r>
        <w:rPr>
          <w:b/>
          <w:bCs/>
          <w:color w:val="1F4E79"/>
          <w:sz w:val="19"/>
          <w:szCs w:val="19"/>
        </w:rPr>
        <w:t xml:space="preserve">MILLOIN </w:t>
      </w:r>
      <w:r w:rsidR="00BC5D26" w:rsidRPr="00BC5D26">
        <w:rPr>
          <w:b/>
          <w:bCs/>
          <w:color w:val="1F4E79"/>
          <w:sz w:val="19"/>
          <w:szCs w:val="19"/>
        </w:rPr>
        <w:t>VIET ASIAN ETEENPÄIN</w:t>
      </w:r>
      <w:r>
        <w:rPr>
          <w:b/>
          <w:bCs/>
          <w:color w:val="1F4E79"/>
          <w:sz w:val="19"/>
          <w:szCs w:val="19"/>
        </w:rPr>
        <w:t xml:space="preserve"> JA KENELLE</w:t>
      </w:r>
    </w:p>
    <w:p w14:paraId="55559BB6" w14:textId="77777777" w:rsidR="003A7753" w:rsidRDefault="00937D2F">
      <w:pPr>
        <w:spacing w:after="140" w:line="264" w:lineRule="auto"/>
      </w:pPr>
      <w:r>
        <w:t>Rikosepäily: ota yhteys poliisiin. Huoli lapsen turvallisuudesta: ota yhteys lastensuojeluun.</w:t>
      </w:r>
    </w:p>
    <w:tbl>
      <w:tblPr>
        <w:tblW w:w="9746" w:type="dxa"/>
        <w:tblBorders>
          <w:top w:val="single" w:sz="6" w:space="1" w:color="C7D6E5"/>
          <w:left w:val="single" w:sz="6" w:space="1" w:color="C7D6E5"/>
          <w:bottom w:val="single" w:sz="6" w:space="1" w:color="C7D6E5"/>
          <w:right w:val="single" w:sz="6" w:space="1" w:color="C7D6E5"/>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3A7753" w14:paraId="69BD4EAE" w14:textId="77777777">
        <w:tc>
          <w:tcPr>
            <w:tcW w:w="9746" w:type="dxa"/>
            <w:shd w:val="clear" w:color="auto" w:fill="EAF1F8"/>
            <w:tcMar>
              <w:top w:w="120" w:type="dxa"/>
              <w:left w:w="160" w:type="dxa"/>
              <w:bottom w:w="120" w:type="dxa"/>
              <w:right w:w="160" w:type="dxa"/>
            </w:tcMar>
          </w:tcPr>
          <w:p w14:paraId="50438AC1" w14:textId="77777777" w:rsidR="003A7753" w:rsidRDefault="00937D2F">
            <w:pPr>
              <w:spacing w:after="40"/>
            </w:pPr>
            <w:r>
              <w:rPr>
                <w:b/>
                <w:bCs/>
                <w:color w:val="1F4E79"/>
                <w:sz w:val="18"/>
                <w:szCs w:val="18"/>
              </w:rPr>
              <w:t>Muista aina</w:t>
            </w:r>
          </w:p>
          <w:p w14:paraId="4A2EEEB2" w14:textId="77777777" w:rsidR="003A7753" w:rsidRDefault="00937D2F">
            <w:pPr>
              <w:spacing w:after="100" w:line="252" w:lineRule="auto"/>
            </w:pPr>
            <w:r>
              <w:rPr>
                <w:sz w:val="18"/>
                <w:szCs w:val="18"/>
              </w:rPr>
              <w:t xml:space="preserve">Aikuinen puuttuu aina ja </w:t>
            </w:r>
            <w:proofErr w:type="gramStart"/>
            <w:r>
              <w:rPr>
                <w:sz w:val="18"/>
                <w:szCs w:val="18"/>
              </w:rPr>
              <w:t>heti  ·</w:t>
            </w:r>
            <w:proofErr w:type="gramEnd"/>
            <w:r>
              <w:rPr>
                <w:sz w:val="18"/>
                <w:szCs w:val="18"/>
              </w:rPr>
              <w:t xml:space="preserve">  Turvallisuus ensin – myös </w:t>
            </w:r>
            <w:proofErr w:type="gramStart"/>
            <w:r>
              <w:rPr>
                <w:sz w:val="18"/>
                <w:szCs w:val="18"/>
              </w:rPr>
              <w:t>oma  ·</w:t>
            </w:r>
            <w:proofErr w:type="gramEnd"/>
            <w:r>
              <w:rPr>
                <w:sz w:val="18"/>
                <w:szCs w:val="18"/>
              </w:rPr>
              <w:t xml:space="preserve">  Voimakeinoja ei </w:t>
            </w:r>
            <w:proofErr w:type="gramStart"/>
            <w:r>
              <w:rPr>
                <w:sz w:val="18"/>
                <w:szCs w:val="18"/>
              </w:rPr>
              <w:t>käytetä  ·</w:t>
            </w:r>
            <w:proofErr w:type="gramEnd"/>
            <w:r>
              <w:rPr>
                <w:sz w:val="18"/>
                <w:szCs w:val="18"/>
              </w:rPr>
              <w:t xml:space="preserve">  Nollatoleranssi väkivallalle ja </w:t>
            </w:r>
            <w:proofErr w:type="gramStart"/>
            <w:r>
              <w:rPr>
                <w:sz w:val="18"/>
                <w:szCs w:val="18"/>
              </w:rPr>
              <w:t>kiusaamiselle  ·</w:t>
            </w:r>
            <w:proofErr w:type="gramEnd"/>
            <w:r>
              <w:rPr>
                <w:sz w:val="18"/>
                <w:szCs w:val="18"/>
              </w:rPr>
              <w:t xml:space="preserve">  Kirjaa tilanne ja viesti </w:t>
            </w:r>
            <w:proofErr w:type="gramStart"/>
            <w:r>
              <w:rPr>
                <w:sz w:val="18"/>
                <w:szCs w:val="18"/>
              </w:rPr>
              <w:t>vanhemmille  ·</w:t>
            </w:r>
            <w:proofErr w:type="gramEnd"/>
            <w:r>
              <w:rPr>
                <w:sz w:val="18"/>
                <w:szCs w:val="18"/>
              </w:rPr>
              <w:t xml:space="preserve">  Kurinpitotoimet vain, jos ne on määritelty seuran säännöissä</w:t>
            </w:r>
          </w:p>
          <w:p w14:paraId="058801AD" w14:textId="77777777" w:rsidR="003A7753" w:rsidRDefault="00937D2F">
            <w:pPr>
              <w:spacing w:after="40"/>
            </w:pPr>
            <w:r>
              <w:rPr>
                <w:b/>
                <w:bCs/>
                <w:color w:val="1F4E79"/>
                <w:sz w:val="18"/>
                <w:szCs w:val="18"/>
              </w:rPr>
              <w:t>Tärkeät yhteystiedot</w:t>
            </w:r>
          </w:p>
          <w:p w14:paraId="4DB5099C" w14:textId="77777777" w:rsidR="003A7753" w:rsidRDefault="00937D2F">
            <w:pPr>
              <w:spacing w:after="16" w:line="248" w:lineRule="auto"/>
            </w:pPr>
            <w:r>
              <w:rPr>
                <w:b/>
                <w:bCs/>
                <w:sz w:val="18"/>
                <w:szCs w:val="18"/>
              </w:rPr>
              <w:t xml:space="preserve">Hätänumero: </w:t>
            </w:r>
            <w:r>
              <w:rPr>
                <w:sz w:val="18"/>
                <w:szCs w:val="18"/>
              </w:rPr>
              <w:t>112</w:t>
            </w:r>
          </w:p>
          <w:p w14:paraId="353E959E" w14:textId="77777777" w:rsidR="003A7753" w:rsidRDefault="00937D2F">
            <w:pPr>
              <w:spacing w:after="16" w:line="248" w:lineRule="auto"/>
            </w:pPr>
            <w:r>
              <w:rPr>
                <w:b/>
                <w:bCs/>
                <w:sz w:val="18"/>
                <w:szCs w:val="18"/>
              </w:rPr>
              <w:t xml:space="preserve">Lastensuojelun päivystys (ma–pe klo 8–15): </w:t>
            </w:r>
            <w:r>
              <w:rPr>
                <w:sz w:val="18"/>
                <w:szCs w:val="18"/>
              </w:rPr>
              <w:t>09 4191 5500</w:t>
            </w:r>
          </w:p>
          <w:p w14:paraId="3CFE901C" w14:textId="77777777" w:rsidR="003A7753" w:rsidRDefault="00937D2F">
            <w:pPr>
              <w:spacing w:after="16" w:line="248" w:lineRule="auto"/>
            </w:pPr>
            <w:r>
              <w:rPr>
                <w:b/>
                <w:bCs/>
                <w:sz w:val="18"/>
                <w:szCs w:val="18"/>
              </w:rPr>
              <w:t xml:space="preserve">Sosiaali- ja kriisipäivystys (muulloin): </w:t>
            </w:r>
            <w:r>
              <w:rPr>
                <w:sz w:val="18"/>
                <w:szCs w:val="18"/>
              </w:rPr>
              <w:t>09 4191 5800</w:t>
            </w:r>
          </w:p>
          <w:p w14:paraId="0CEB677A" w14:textId="77777777" w:rsidR="003A7753" w:rsidRDefault="00937D2F">
            <w:pPr>
              <w:spacing w:after="16" w:line="248" w:lineRule="auto"/>
            </w:pPr>
            <w:r>
              <w:rPr>
                <w:b/>
                <w:bCs/>
                <w:sz w:val="18"/>
                <w:szCs w:val="18"/>
              </w:rPr>
              <w:t xml:space="preserve">Seuran vastuuhenkilö: </w:t>
            </w:r>
            <w:r>
              <w:rPr>
                <w:color w:val="595959"/>
                <w:sz w:val="18"/>
                <w:szCs w:val="18"/>
              </w:rPr>
              <w:t>________________________</w:t>
            </w:r>
          </w:p>
          <w:p w14:paraId="3DED7CFA" w14:textId="77777777" w:rsidR="003A7753" w:rsidRDefault="00937D2F">
            <w:pPr>
              <w:spacing w:after="16" w:line="248" w:lineRule="auto"/>
            </w:pPr>
            <w:r>
              <w:rPr>
                <w:b/>
                <w:bCs/>
                <w:sz w:val="18"/>
                <w:szCs w:val="18"/>
              </w:rPr>
              <w:t xml:space="preserve">Seuran häirintäyhdyshenkilö: </w:t>
            </w:r>
            <w:r>
              <w:rPr>
                <w:color w:val="595959"/>
                <w:sz w:val="18"/>
                <w:szCs w:val="18"/>
              </w:rPr>
              <w:t>________________________</w:t>
            </w:r>
          </w:p>
          <w:p w14:paraId="5AE04B80" w14:textId="77777777" w:rsidR="003A7753" w:rsidRDefault="00937D2F">
            <w:pPr>
              <w:spacing w:line="248" w:lineRule="auto"/>
            </w:pPr>
            <w:r>
              <w:rPr>
                <w:b/>
                <w:bCs/>
                <w:sz w:val="18"/>
                <w:szCs w:val="18"/>
              </w:rPr>
              <w:t xml:space="preserve">Kaupungin / hankkeen yhteyshenkilö: </w:t>
            </w:r>
            <w:r>
              <w:rPr>
                <w:color w:val="595959"/>
                <w:sz w:val="18"/>
                <w:szCs w:val="18"/>
              </w:rPr>
              <w:t>________________________</w:t>
            </w:r>
          </w:p>
        </w:tc>
      </w:tr>
    </w:tbl>
    <w:p w14:paraId="1E80599B" w14:textId="77777777" w:rsidR="00937D2F" w:rsidRDefault="00937D2F"/>
    <w:sectPr w:rsidR="00937D2F">
      <w:footerReference w:type="default" r:id="rId9"/>
      <w:pgSz w:w="11906" w:h="16838"/>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963F" w14:textId="77777777" w:rsidR="00345CD9" w:rsidRDefault="00345CD9">
      <w:r>
        <w:separator/>
      </w:r>
    </w:p>
  </w:endnote>
  <w:endnote w:type="continuationSeparator" w:id="0">
    <w:p w14:paraId="10947F78" w14:textId="77777777" w:rsidR="00345CD9" w:rsidRDefault="0034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C904" w14:textId="77777777" w:rsidR="003A7753" w:rsidRDefault="00937D2F">
    <w:pPr>
      <w:jc w:val="center"/>
    </w:pPr>
    <w:r>
      <w:rPr>
        <w:color w:val="595959"/>
        <w:sz w:val="15"/>
        <w:szCs w:val="15"/>
      </w:rPr>
      <w:t xml:space="preserve">Heittäydy harrastukseen · Toimintakortit seuroille     </w:t>
    </w:r>
    <w:r>
      <w:rPr>
        <w:color w:val="595959"/>
        <w:sz w:val="15"/>
        <w:szCs w:val="15"/>
      </w:rPr>
      <w:fldChar w:fldCharType="begin"/>
    </w:r>
    <w:r>
      <w:rPr>
        <w:color w:val="595959"/>
        <w:sz w:val="15"/>
        <w:szCs w:val="15"/>
      </w:rPr>
      <w:instrText>PAGE</w:instrText>
    </w:r>
    <w:r>
      <w:rPr>
        <w:color w:val="595959"/>
        <w:sz w:val="15"/>
        <w:szCs w:val="15"/>
      </w:rPr>
      <w:fldChar w:fldCharType="separate"/>
    </w:r>
    <w:r w:rsidR="00E74D3F">
      <w:rPr>
        <w:noProof/>
        <w:color w:val="595959"/>
        <w:sz w:val="15"/>
        <w:szCs w:val="15"/>
      </w:rPr>
      <w:t>1</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98B24" w14:textId="77777777" w:rsidR="00345CD9" w:rsidRDefault="00345CD9">
      <w:r>
        <w:separator/>
      </w:r>
    </w:p>
  </w:footnote>
  <w:footnote w:type="continuationSeparator" w:id="0">
    <w:p w14:paraId="7D89A9C3" w14:textId="77777777" w:rsidR="00345CD9" w:rsidRDefault="00345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3DC"/>
    <w:multiLevelType w:val="hybridMultilevel"/>
    <w:tmpl w:val="6A9AF0F2"/>
    <w:lvl w:ilvl="0" w:tplc="205EFB8E">
      <w:start w:val="1"/>
      <w:numFmt w:val="decimal"/>
      <w:lvlText w:val="%1."/>
      <w:lvlJc w:val="left"/>
      <w:pPr>
        <w:ind w:left="460" w:hanging="300"/>
      </w:pPr>
      <w:rPr>
        <w:b/>
        <w:bCs/>
        <w:color w:val="1F4E79"/>
      </w:rPr>
    </w:lvl>
    <w:lvl w:ilvl="1" w:tplc="194CE402">
      <w:numFmt w:val="decimal"/>
      <w:lvlText w:val=""/>
      <w:lvlJc w:val="left"/>
    </w:lvl>
    <w:lvl w:ilvl="2" w:tplc="A3B24B24">
      <w:numFmt w:val="decimal"/>
      <w:lvlText w:val=""/>
      <w:lvlJc w:val="left"/>
    </w:lvl>
    <w:lvl w:ilvl="3" w:tplc="0520EE0E">
      <w:numFmt w:val="decimal"/>
      <w:lvlText w:val=""/>
      <w:lvlJc w:val="left"/>
    </w:lvl>
    <w:lvl w:ilvl="4" w:tplc="51546DAE">
      <w:numFmt w:val="decimal"/>
      <w:lvlText w:val=""/>
      <w:lvlJc w:val="left"/>
    </w:lvl>
    <w:lvl w:ilvl="5" w:tplc="2F3ED4CA">
      <w:numFmt w:val="decimal"/>
      <w:lvlText w:val=""/>
      <w:lvlJc w:val="left"/>
    </w:lvl>
    <w:lvl w:ilvl="6" w:tplc="C4383162">
      <w:numFmt w:val="decimal"/>
      <w:lvlText w:val=""/>
      <w:lvlJc w:val="left"/>
    </w:lvl>
    <w:lvl w:ilvl="7" w:tplc="D5A24366">
      <w:numFmt w:val="decimal"/>
      <w:lvlText w:val=""/>
      <w:lvlJc w:val="left"/>
    </w:lvl>
    <w:lvl w:ilvl="8" w:tplc="FEDC05A6">
      <w:numFmt w:val="decimal"/>
      <w:lvlText w:val=""/>
      <w:lvlJc w:val="left"/>
    </w:lvl>
  </w:abstractNum>
  <w:abstractNum w:abstractNumId="1" w15:restartNumberingAfterBreak="0">
    <w:nsid w:val="060D5D2D"/>
    <w:multiLevelType w:val="hybridMultilevel"/>
    <w:tmpl w:val="B1A45DE6"/>
    <w:lvl w:ilvl="0" w:tplc="B57AB482">
      <w:start w:val="1"/>
      <w:numFmt w:val="bullet"/>
      <w:lvlText w:val="•"/>
      <w:lvlJc w:val="left"/>
      <w:pPr>
        <w:ind w:left="460" w:hanging="260"/>
      </w:pPr>
    </w:lvl>
    <w:lvl w:ilvl="1" w:tplc="7EDAF3CA">
      <w:numFmt w:val="decimal"/>
      <w:lvlText w:val=""/>
      <w:lvlJc w:val="left"/>
    </w:lvl>
    <w:lvl w:ilvl="2" w:tplc="489CDB92">
      <w:numFmt w:val="decimal"/>
      <w:lvlText w:val=""/>
      <w:lvlJc w:val="left"/>
    </w:lvl>
    <w:lvl w:ilvl="3" w:tplc="28C80F62">
      <w:numFmt w:val="decimal"/>
      <w:lvlText w:val=""/>
      <w:lvlJc w:val="left"/>
    </w:lvl>
    <w:lvl w:ilvl="4" w:tplc="8AA675A8">
      <w:numFmt w:val="decimal"/>
      <w:lvlText w:val=""/>
      <w:lvlJc w:val="left"/>
    </w:lvl>
    <w:lvl w:ilvl="5" w:tplc="10027EC0">
      <w:numFmt w:val="decimal"/>
      <w:lvlText w:val=""/>
      <w:lvlJc w:val="left"/>
    </w:lvl>
    <w:lvl w:ilvl="6" w:tplc="00004312">
      <w:numFmt w:val="decimal"/>
      <w:lvlText w:val=""/>
      <w:lvlJc w:val="left"/>
    </w:lvl>
    <w:lvl w:ilvl="7" w:tplc="981E2442">
      <w:numFmt w:val="decimal"/>
      <w:lvlText w:val=""/>
      <w:lvlJc w:val="left"/>
    </w:lvl>
    <w:lvl w:ilvl="8" w:tplc="4CE4462C">
      <w:numFmt w:val="decimal"/>
      <w:lvlText w:val=""/>
      <w:lvlJc w:val="left"/>
    </w:lvl>
  </w:abstractNum>
  <w:abstractNum w:abstractNumId="2" w15:restartNumberingAfterBreak="0">
    <w:nsid w:val="0BBD1190"/>
    <w:multiLevelType w:val="hybridMultilevel"/>
    <w:tmpl w:val="FF24A6D0"/>
    <w:lvl w:ilvl="0" w:tplc="18408F5A">
      <w:start w:val="1"/>
      <w:numFmt w:val="decimal"/>
      <w:lvlText w:val="%1."/>
      <w:lvlJc w:val="left"/>
      <w:pPr>
        <w:ind w:left="460" w:hanging="300"/>
      </w:pPr>
      <w:rPr>
        <w:b/>
        <w:bCs/>
        <w:color w:val="1F4E79"/>
      </w:rPr>
    </w:lvl>
    <w:lvl w:ilvl="1" w:tplc="17FEBFAC">
      <w:numFmt w:val="decimal"/>
      <w:lvlText w:val=""/>
      <w:lvlJc w:val="left"/>
    </w:lvl>
    <w:lvl w:ilvl="2" w:tplc="9D8C94CC">
      <w:numFmt w:val="decimal"/>
      <w:lvlText w:val=""/>
      <w:lvlJc w:val="left"/>
    </w:lvl>
    <w:lvl w:ilvl="3" w:tplc="E84EA2EE">
      <w:numFmt w:val="decimal"/>
      <w:lvlText w:val=""/>
      <w:lvlJc w:val="left"/>
    </w:lvl>
    <w:lvl w:ilvl="4" w:tplc="17581444">
      <w:numFmt w:val="decimal"/>
      <w:lvlText w:val=""/>
      <w:lvlJc w:val="left"/>
    </w:lvl>
    <w:lvl w:ilvl="5" w:tplc="E9C6093A">
      <w:numFmt w:val="decimal"/>
      <w:lvlText w:val=""/>
      <w:lvlJc w:val="left"/>
    </w:lvl>
    <w:lvl w:ilvl="6" w:tplc="721E54E2">
      <w:numFmt w:val="decimal"/>
      <w:lvlText w:val=""/>
      <w:lvlJc w:val="left"/>
    </w:lvl>
    <w:lvl w:ilvl="7" w:tplc="E9DEA302">
      <w:numFmt w:val="decimal"/>
      <w:lvlText w:val=""/>
      <w:lvlJc w:val="left"/>
    </w:lvl>
    <w:lvl w:ilvl="8" w:tplc="0CC4FEB6">
      <w:numFmt w:val="decimal"/>
      <w:lvlText w:val=""/>
      <w:lvlJc w:val="left"/>
    </w:lvl>
  </w:abstractNum>
  <w:abstractNum w:abstractNumId="3" w15:restartNumberingAfterBreak="0">
    <w:nsid w:val="161D148C"/>
    <w:multiLevelType w:val="hybridMultilevel"/>
    <w:tmpl w:val="91A4C776"/>
    <w:lvl w:ilvl="0" w:tplc="897A8AF8">
      <w:start w:val="1"/>
      <w:numFmt w:val="bullet"/>
      <w:lvlText w:val="●"/>
      <w:lvlJc w:val="left"/>
      <w:pPr>
        <w:ind w:left="720" w:hanging="360"/>
      </w:pPr>
    </w:lvl>
    <w:lvl w:ilvl="1" w:tplc="F72E3130">
      <w:start w:val="1"/>
      <w:numFmt w:val="bullet"/>
      <w:lvlText w:val="○"/>
      <w:lvlJc w:val="left"/>
      <w:pPr>
        <w:ind w:left="1440" w:hanging="360"/>
      </w:pPr>
    </w:lvl>
    <w:lvl w:ilvl="2" w:tplc="5B289A32">
      <w:start w:val="1"/>
      <w:numFmt w:val="bullet"/>
      <w:lvlText w:val="■"/>
      <w:lvlJc w:val="left"/>
      <w:pPr>
        <w:ind w:left="2160" w:hanging="360"/>
      </w:pPr>
    </w:lvl>
    <w:lvl w:ilvl="3" w:tplc="1EC27B3A">
      <w:start w:val="1"/>
      <w:numFmt w:val="bullet"/>
      <w:lvlText w:val="●"/>
      <w:lvlJc w:val="left"/>
      <w:pPr>
        <w:ind w:left="2880" w:hanging="360"/>
      </w:pPr>
    </w:lvl>
    <w:lvl w:ilvl="4" w:tplc="EB8882B4">
      <w:start w:val="1"/>
      <w:numFmt w:val="bullet"/>
      <w:lvlText w:val="○"/>
      <w:lvlJc w:val="left"/>
      <w:pPr>
        <w:ind w:left="3600" w:hanging="360"/>
      </w:pPr>
    </w:lvl>
    <w:lvl w:ilvl="5" w:tplc="C82CCC34">
      <w:start w:val="1"/>
      <w:numFmt w:val="bullet"/>
      <w:lvlText w:val="■"/>
      <w:lvlJc w:val="left"/>
      <w:pPr>
        <w:ind w:left="4320" w:hanging="360"/>
      </w:pPr>
    </w:lvl>
    <w:lvl w:ilvl="6" w:tplc="5D4EE0E4">
      <w:start w:val="1"/>
      <w:numFmt w:val="bullet"/>
      <w:lvlText w:val="●"/>
      <w:lvlJc w:val="left"/>
      <w:pPr>
        <w:ind w:left="5040" w:hanging="360"/>
      </w:pPr>
    </w:lvl>
    <w:lvl w:ilvl="7" w:tplc="29062EFE">
      <w:start w:val="1"/>
      <w:numFmt w:val="bullet"/>
      <w:lvlText w:val="●"/>
      <w:lvlJc w:val="left"/>
      <w:pPr>
        <w:ind w:left="5760" w:hanging="360"/>
      </w:pPr>
    </w:lvl>
    <w:lvl w:ilvl="8" w:tplc="1CD8ED5A">
      <w:start w:val="1"/>
      <w:numFmt w:val="bullet"/>
      <w:lvlText w:val="●"/>
      <w:lvlJc w:val="left"/>
      <w:pPr>
        <w:ind w:left="6480" w:hanging="360"/>
      </w:pPr>
    </w:lvl>
  </w:abstractNum>
  <w:abstractNum w:abstractNumId="4" w15:restartNumberingAfterBreak="0">
    <w:nsid w:val="170011C2"/>
    <w:multiLevelType w:val="hybridMultilevel"/>
    <w:tmpl w:val="DDEC5FEA"/>
    <w:lvl w:ilvl="0" w:tplc="1F16D498">
      <w:start w:val="1"/>
      <w:numFmt w:val="decimal"/>
      <w:lvlText w:val="%1."/>
      <w:lvlJc w:val="left"/>
      <w:pPr>
        <w:ind w:left="460" w:hanging="300"/>
      </w:pPr>
      <w:rPr>
        <w:b/>
        <w:bCs/>
        <w:color w:val="1F4E79"/>
      </w:rPr>
    </w:lvl>
    <w:lvl w:ilvl="1" w:tplc="69E299EE">
      <w:numFmt w:val="decimal"/>
      <w:lvlText w:val=""/>
      <w:lvlJc w:val="left"/>
    </w:lvl>
    <w:lvl w:ilvl="2" w:tplc="D2D0FF70">
      <w:numFmt w:val="decimal"/>
      <w:lvlText w:val=""/>
      <w:lvlJc w:val="left"/>
    </w:lvl>
    <w:lvl w:ilvl="3" w:tplc="14B85DDA">
      <w:numFmt w:val="decimal"/>
      <w:lvlText w:val=""/>
      <w:lvlJc w:val="left"/>
    </w:lvl>
    <w:lvl w:ilvl="4" w:tplc="DE2603F6">
      <w:numFmt w:val="decimal"/>
      <w:lvlText w:val=""/>
      <w:lvlJc w:val="left"/>
    </w:lvl>
    <w:lvl w:ilvl="5" w:tplc="5C6C2F40">
      <w:numFmt w:val="decimal"/>
      <w:lvlText w:val=""/>
      <w:lvlJc w:val="left"/>
    </w:lvl>
    <w:lvl w:ilvl="6" w:tplc="F276408E">
      <w:numFmt w:val="decimal"/>
      <w:lvlText w:val=""/>
      <w:lvlJc w:val="left"/>
    </w:lvl>
    <w:lvl w:ilvl="7" w:tplc="D6A8721A">
      <w:numFmt w:val="decimal"/>
      <w:lvlText w:val=""/>
      <w:lvlJc w:val="left"/>
    </w:lvl>
    <w:lvl w:ilvl="8" w:tplc="E63AEFB8">
      <w:numFmt w:val="decimal"/>
      <w:lvlText w:val=""/>
      <w:lvlJc w:val="left"/>
    </w:lvl>
  </w:abstractNum>
  <w:abstractNum w:abstractNumId="5" w15:restartNumberingAfterBreak="0">
    <w:nsid w:val="38ED24B4"/>
    <w:multiLevelType w:val="hybridMultilevel"/>
    <w:tmpl w:val="83362B8C"/>
    <w:lvl w:ilvl="0" w:tplc="0C02E972">
      <w:start w:val="1"/>
      <w:numFmt w:val="decimal"/>
      <w:lvlText w:val="%1."/>
      <w:lvlJc w:val="left"/>
      <w:pPr>
        <w:ind w:left="460" w:hanging="300"/>
      </w:pPr>
      <w:rPr>
        <w:b/>
        <w:bCs/>
        <w:color w:val="1F4E79"/>
      </w:rPr>
    </w:lvl>
    <w:lvl w:ilvl="1" w:tplc="76B097DC">
      <w:numFmt w:val="decimal"/>
      <w:lvlText w:val=""/>
      <w:lvlJc w:val="left"/>
    </w:lvl>
    <w:lvl w:ilvl="2" w:tplc="3DE2759A">
      <w:numFmt w:val="decimal"/>
      <w:lvlText w:val=""/>
      <w:lvlJc w:val="left"/>
    </w:lvl>
    <w:lvl w:ilvl="3" w:tplc="0EECED04">
      <w:numFmt w:val="decimal"/>
      <w:lvlText w:val=""/>
      <w:lvlJc w:val="left"/>
    </w:lvl>
    <w:lvl w:ilvl="4" w:tplc="37841FA2">
      <w:numFmt w:val="decimal"/>
      <w:lvlText w:val=""/>
      <w:lvlJc w:val="left"/>
    </w:lvl>
    <w:lvl w:ilvl="5" w:tplc="D20CABA8">
      <w:numFmt w:val="decimal"/>
      <w:lvlText w:val=""/>
      <w:lvlJc w:val="left"/>
    </w:lvl>
    <w:lvl w:ilvl="6" w:tplc="B728F5FC">
      <w:numFmt w:val="decimal"/>
      <w:lvlText w:val=""/>
      <w:lvlJc w:val="left"/>
    </w:lvl>
    <w:lvl w:ilvl="7" w:tplc="4D1EE162">
      <w:numFmt w:val="decimal"/>
      <w:lvlText w:val=""/>
      <w:lvlJc w:val="left"/>
    </w:lvl>
    <w:lvl w:ilvl="8" w:tplc="ED928142">
      <w:numFmt w:val="decimal"/>
      <w:lvlText w:val=""/>
      <w:lvlJc w:val="left"/>
    </w:lvl>
  </w:abstractNum>
  <w:abstractNum w:abstractNumId="6" w15:restartNumberingAfterBreak="0">
    <w:nsid w:val="5EFD5853"/>
    <w:multiLevelType w:val="hybridMultilevel"/>
    <w:tmpl w:val="5BCC33E8"/>
    <w:lvl w:ilvl="0" w:tplc="A9907E02">
      <w:start w:val="1"/>
      <w:numFmt w:val="decimal"/>
      <w:lvlText w:val="%1."/>
      <w:lvlJc w:val="left"/>
      <w:pPr>
        <w:ind w:left="460" w:hanging="300"/>
      </w:pPr>
      <w:rPr>
        <w:b/>
        <w:bCs/>
        <w:color w:val="1F4E79"/>
      </w:rPr>
    </w:lvl>
    <w:lvl w:ilvl="1" w:tplc="8FDA478A">
      <w:numFmt w:val="decimal"/>
      <w:lvlText w:val=""/>
      <w:lvlJc w:val="left"/>
    </w:lvl>
    <w:lvl w:ilvl="2" w:tplc="DEF276E6">
      <w:numFmt w:val="decimal"/>
      <w:lvlText w:val=""/>
      <w:lvlJc w:val="left"/>
    </w:lvl>
    <w:lvl w:ilvl="3" w:tplc="F5824700">
      <w:numFmt w:val="decimal"/>
      <w:lvlText w:val=""/>
      <w:lvlJc w:val="left"/>
    </w:lvl>
    <w:lvl w:ilvl="4" w:tplc="3B3E0202">
      <w:numFmt w:val="decimal"/>
      <w:lvlText w:val=""/>
      <w:lvlJc w:val="left"/>
    </w:lvl>
    <w:lvl w:ilvl="5" w:tplc="7D6E6920">
      <w:numFmt w:val="decimal"/>
      <w:lvlText w:val=""/>
      <w:lvlJc w:val="left"/>
    </w:lvl>
    <w:lvl w:ilvl="6" w:tplc="680C10E2">
      <w:numFmt w:val="decimal"/>
      <w:lvlText w:val=""/>
      <w:lvlJc w:val="left"/>
    </w:lvl>
    <w:lvl w:ilvl="7" w:tplc="25EE9F3C">
      <w:numFmt w:val="decimal"/>
      <w:lvlText w:val=""/>
      <w:lvlJc w:val="left"/>
    </w:lvl>
    <w:lvl w:ilvl="8" w:tplc="2BFCB170">
      <w:numFmt w:val="decimal"/>
      <w:lvlText w:val=""/>
      <w:lvlJc w:val="left"/>
    </w:lvl>
  </w:abstractNum>
  <w:abstractNum w:abstractNumId="7" w15:restartNumberingAfterBreak="0">
    <w:nsid w:val="6B747F13"/>
    <w:multiLevelType w:val="hybridMultilevel"/>
    <w:tmpl w:val="BFE2B5D4"/>
    <w:lvl w:ilvl="0" w:tplc="2DCC45D0">
      <w:start w:val="1"/>
      <w:numFmt w:val="decimal"/>
      <w:lvlText w:val="%1."/>
      <w:lvlJc w:val="left"/>
      <w:pPr>
        <w:ind w:left="460" w:hanging="300"/>
      </w:pPr>
      <w:rPr>
        <w:b/>
        <w:bCs/>
        <w:color w:val="1F4E79"/>
      </w:rPr>
    </w:lvl>
    <w:lvl w:ilvl="1" w:tplc="95B019C4">
      <w:numFmt w:val="decimal"/>
      <w:lvlText w:val=""/>
      <w:lvlJc w:val="left"/>
    </w:lvl>
    <w:lvl w:ilvl="2" w:tplc="B4443CCC">
      <w:numFmt w:val="decimal"/>
      <w:lvlText w:val=""/>
      <w:lvlJc w:val="left"/>
    </w:lvl>
    <w:lvl w:ilvl="3" w:tplc="BCD4901A">
      <w:numFmt w:val="decimal"/>
      <w:lvlText w:val=""/>
      <w:lvlJc w:val="left"/>
    </w:lvl>
    <w:lvl w:ilvl="4" w:tplc="D6AAB71C">
      <w:numFmt w:val="decimal"/>
      <w:lvlText w:val=""/>
      <w:lvlJc w:val="left"/>
    </w:lvl>
    <w:lvl w:ilvl="5" w:tplc="53E86638">
      <w:numFmt w:val="decimal"/>
      <w:lvlText w:val=""/>
      <w:lvlJc w:val="left"/>
    </w:lvl>
    <w:lvl w:ilvl="6" w:tplc="D9869D84">
      <w:numFmt w:val="decimal"/>
      <w:lvlText w:val=""/>
      <w:lvlJc w:val="left"/>
    </w:lvl>
    <w:lvl w:ilvl="7" w:tplc="5A0AC404">
      <w:numFmt w:val="decimal"/>
      <w:lvlText w:val=""/>
      <w:lvlJc w:val="left"/>
    </w:lvl>
    <w:lvl w:ilvl="8" w:tplc="77C06A0A">
      <w:numFmt w:val="decimal"/>
      <w:lvlText w:val=""/>
      <w:lvlJc w:val="left"/>
    </w:lvl>
  </w:abstractNum>
  <w:abstractNum w:abstractNumId="8" w15:restartNumberingAfterBreak="0">
    <w:nsid w:val="726259CB"/>
    <w:multiLevelType w:val="hybridMultilevel"/>
    <w:tmpl w:val="234ED158"/>
    <w:lvl w:ilvl="0" w:tplc="97F04F4E">
      <w:start w:val="1"/>
      <w:numFmt w:val="decimal"/>
      <w:lvlText w:val="%1."/>
      <w:lvlJc w:val="left"/>
      <w:pPr>
        <w:ind w:left="460" w:hanging="300"/>
      </w:pPr>
      <w:rPr>
        <w:b/>
        <w:bCs/>
        <w:color w:val="1F4E79"/>
      </w:rPr>
    </w:lvl>
    <w:lvl w:ilvl="1" w:tplc="DBEA1E9A">
      <w:numFmt w:val="decimal"/>
      <w:lvlText w:val=""/>
      <w:lvlJc w:val="left"/>
    </w:lvl>
    <w:lvl w:ilvl="2" w:tplc="68A86120">
      <w:numFmt w:val="decimal"/>
      <w:lvlText w:val=""/>
      <w:lvlJc w:val="left"/>
    </w:lvl>
    <w:lvl w:ilvl="3" w:tplc="7EDEAF50">
      <w:numFmt w:val="decimal"/>
      <w:lvlText w:val=""/>
      <w:lvlJc w:val="left"/>
    </w:lvl>
    <w:lvl w:ilvl="4" w:tplc="35B618BA">
      <w:numFmt w:val="decimal"/>
      <w:lvlText w:val=""/>
      <w:lvlJc w:val="left"/>
    </w:lvl>
    <w:lvl w:ilvl="5" w:tplc="E4288720">
      <w:numFmt w:val="decimal"/>
      <w:lvlText w:val=""/>
      <w:lvlJc w:val="left"/>
    </w:lvl>
    <w:lvl w:ilvl="6" w:tplc="3AF8B3F8">
      <w:numFmt w:val="decimal"/>
      <w:lvlText w:val=""/>
      <w:lvlJc w:val="left"/>
    </w:lvl>
    <w:lvl w:ilvl="7" w:tplc="B15E05C8">
      <w:numFmt w:val="decimal"/>
      <w:lvlText w:val=""/>
      <w:lvlJc w:val="left"/>
    </w:lvl>
    <w:lvl w:ilvl="8" w:tplc="187248FC">
      <w:numFmt w:val="decimal"/>
      <w:lvlText w:val=""/>
      <w:lvlJc w:val="left"/>
    </w:lvl>
  </w:abstractNum>
  <w:num w:numId="1" w16cid:durableId="1509903685">
    <w:abstractNumId w:val="3"/>
    <w:lvlOverride w:ilvl="0">
      <w:startOverride w:val="1"/>
    </w:lvlOverride>
  </w:num>
  <w:num w:numId="2" w16cid:durableId="1572425573">
    <w:abstractNumId w:val="1"/>
    <w:lvlOverride w:ilvl="0">
      <w:startOverride w:val="1"/>
    </w:lvlOverride>
  </w:num>
  <w:num w:numId="3" w16cid:durableId="529876424">
    <w:abstractNumId w:val="8"/>
    <w:lvlOverride w:ilvl="0">
      <w:startOverride w:val="1"/>
    </w:lvlOverride>
  </w:num>
  <w:num w:numId="4" w16cid:durableId="1708143508">
    <w:abstractNumId w:val="6"/>
    <w:lvlOverride w:ilvl="0">
      <w:startOverride w:val="1"/>
    </w:lvlOverride>
  </w:num>
  <w:num w:numId="5" w16cid:durableId="742095911">
    <w:abstractNumId w:val="5"/>
    <w:lvlOverride w:ilvl="0">
      <w:startOverride w:val="1"/>
    </w:lvlOverride>
  </w:num>
  <w:num w:numId="6" w16cid:durableId="116611054">
    <w:abstractNumId w:val="0"/>
    <w:lvlOverride w:ilvl="0">
      <w:startOverride w:val="1"/>
    </w:lvlOverride>
  </w:num>
  <w:num w:numId="7" w16cid:durableId="1425152291">
    <w:abstractNumId w:val="4"/>
    <w:lvlOverride w:ilvl="0">
      <w:startOverride w:val="1"/>
    </w:lvlOverride>
  </w:num>
  <w:num w:numId="8" w16cid:durableId="1539469756">
    <w:abstractNumId w:val="7"/>
    <w:lvlOverride w:ilvl="0">
      <w:startOverride w:val="1"/>
    </w:lvlOverride>
  </w:num>
  <w:num w:numId="9" w16cid:durableId="58195999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53"/>
    <w:rsid w:val="00345CD9"/>
    <w:rsid w:val="003A3F98"/>
    <w:rsid w:val="003A7753"/>
    <w:rsid w:val="005F0EA0"/>
    <w:rsid w:val="00937D2F"/>
    <w:rsid w:val="0095731A"/>
    <w:rsid w:val="00B56106"/>
    <w:rsid w:val="00BC5D26"/>
    <w:rsid w:val="00BE0954"/>
    <w:rsid w:val="00E74D3F"/>
    <w:rsid w:val="00EF5CC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573E"/>
  <w15:docId w15:val="{EA21834E-8422-4DB1-99F1-80BBDF21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uiPriority w:val="9"/>
    <w:qFormat/>
    <w:pPr>
      <w:outlineLvl w:val="0"/>
    </w:pPr>
    <w:rPr>
      <w:color w:val="2E74B5"/>
      <w:sz w:val="32"/>
      <w:szCs w:val="32"/>
    </w:rPr>
  </w:style>
  <w:style w:type="paragraph" w:styleId="Otsikko2">
    <w:name w:val="heading 2"/>
    <w:uiPriority w:val="9"/>
    <w:semiHidden/>
    <w:unhideWhenUsed/>
    <w:qFormat/>
    <w:pPr>
      <w:outlineLvl w:val="1"/>
    </w:pPr>
    <w:rPr>
      <w:color w:val="2E74B5"/>
      <w:sz w:val="26"/>
      <w:szCs w:val="26"/>
    </w:rPr>
  </w:style>
  <w:style w:type="paragraph" w:styleId="Otsikko3">
    <w:name w:val="heading 3"/>
    <w:uiPriority w:val="9"/>
    <w:semiHidden/>
    <w:unhideWhenUsed/>
    <w:qFormat/>
    <w:pPr>
      <w:outlineLvl w:val="2"/>
    </w:pPr>
    <w:rPr>
      <w:color w:val="1F4D78"/>
      <w:sz w:val="24"/>
      <w:szCs w:val="24"/>
    </w:rPr>
  </w:style>
  <w:style w:type="paragraph" w:styleId="Otsikko4">
    <w:name w:val="heading 4"/>
    <w:uiPriority w:val="9"/>
    <w:semiHidden/>
    <w:unhideWhenUsed/>
    <w:qFormat/>
    <w:pPr>
      <w:outlineLvl w:val="3"/>
    </w:pPr>
    <w:rPr>
      <w:i/>
      <w:iCs/>
      <w:color w:val="2E74B5"/>
    </w:rPr>
  </w:style>
  <w:style w:type="paragraph" w:styleId="Otsikko5">
    <w:name w:val="heading 5"/>
    <w:uiPriority w:val="9"/>
    <w:semiHidden/>
    <w:unhideWhenUsed/>
    <w:qFormat/>
    <w:pPr>
      <w:outlineLvl w:val="4"/>
    </w:pPr>
    <w:rPr>
      <w:color w:val="2E74B5"/>
    </w:rPr>
  </w:style>
  <w:style w:type="paragraph" w:styleId="Otsikko6">
    <w:name w:val="heading 6"/>
    <w:uiPriority w:val="9"/>
    <w:semiHidden/>
    <w:unhideWhenUsed/>
    <w:qFormat/>
    <w:pPr>
      <w:outlineLvl w:val="5"/>
    </w:pPr>
    <w:rPr>
      <w:color w:val="1F4D7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uiPriority w:val="10"/>
    <w:qFormat/>
    <w:rPr>
      <w:sz w:val="56"/>
      <w:szCs w:val="56"/>
    </w:rPr>
  </w:style>
  <w:style w:type="paragraph" w:customStyle="1" w:styleId="Voimakas1">
    <w:name w:val="Voimakas1"/>
    <w:qFormat/>
    <w:rPr>
      <w:b/>
      <w:bCs/>
    </w:rPr>
  </w:style>
  <w:style w:type="paragraph" w:styleId="Luettelokappale">
    <w:name w:val="List Paragraph"/>
    <w:qFormat/>
  </w:style>
  <w:style w:type="character" w:styleId="Hyperlinkki">
    <w:name w:val="Hyperlink"/>
    <w:uiPriority w:val="99"/>
    <w:unhideWhenUsed/>
    <w:rPr>
      <w:color w:val="0563C1"/>
      <w:u w:val="single"/>
    </w:rPr>
  </w:style>
  <w:style w:type="character" w:styleId="Alaviitteenviite">
    <w:name w:val="footnote reference"/>
    <w:uiPriority w:val="99"/>
    <w:semiHidden/>
    <w:unhideWhenUsed/>
    <w:rPr>
      <w:vertAlign w:val="superscript"/>
    </w:rPr>
  </w:style>
  <w:style w:type="paragraph" w:styleId="Alaviitteenteksti">
    <w:name w:val="footnote text"/>
    <w:link w:val="AlaviitteentekstiChar"/>
    <w:uiPriority w:val="99"/>
    <w:semiHidden/>
    <w:unhideWhenUsed/>
    <w:rPr>
      <w:sz w:val="20"/>
      <w:szCs w:val="20"/>
    </w:rPr>
  </w:style>
  <w:style w:type="character" w:customStyle="1" w:styleId="AlaviitteentekstiChar">
    <w:name w:val="Alaviitteen teksti Char"/>
    <w:link w:val="Alaviitteenteksti"/>
    <w:uiPriority w:val="99"/>
    <w:semiHidden/>
    <w:unhideWhenUsed/>
    <w:rPr>
      <w:sz w:val="20"/>
      <w:szCs w:val="20"/>
    </w:rPr>
  </w:style>
  <w:style w:type="character" w:styleId="Loppuviitteenviite">
    <w:name w:val="endnote reference"/>
    <w:uiPriority w:val="99"/>
    <w:semiHidden/>
    <w:unhideWhenUsed/>
    <w:rPr>
      <w:vertAlign w:val="superscript"/>
    </w:rPr>
  </w:style>
  <w:style w:type="paragraph" w:styleId="Loppuviitteenteksti">
    <w:name w:val="endnote text"/>
    <w:link w:val="LoppuviitteentekstiChar"/>
    <w:uiPriority w:val="99"/>
    <w:semiHidden/>
    <w:unhideWhenUsed/>
    <w:rPr>
      <w:sz w:val="20"/>
      <w:szCs w:val="20"/>
    </w:rPr>
  </w:style>
  <w:style w:type="character" w:customStyle="1" w:styleId="LoppuviitteentekstiChar">
    <w:name w:val="Loppuviitteen teksti Char"/>
    <w:link w:val="Loppuviitteentekst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toleyksin.fi/wp-content/uploads/2024/09/hairintayhdyshenkilon-opas_.2024a.pdf" TargetMode="External"/><Relationship Id="rId3" Type="http://schemas.openxmlformats.org/officeDocument/2006/relationships/settings" Target="settings.xml"/><Relationship Id="rId7" Type="http://schemas.openxmlformats.org/officeDocument/2006/relationships/hyperlink" Target="https://www.etoleyksin.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1565</Words>
  <Characters>12680</Characters>
  <Application>Microsoft Office Word</Application>
  <DocSecurity>0</DocSecurity>
  <Lines>105</Lines>
  <Paragraphs>28</Paragraphs>
  <ScaleCrop>false</ScaleCrop>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Toimintakortit seuroille – haastavat ja pulmalliset tilanteet</dc:title>
  <dc:creator>Heittäydy harrastukseen -hanke, Vantaan kaupunki</dc:creator>
  <cp:lastModifiedBy>Heikkilä Sanna</cp:lastModifiedBy>
  <cp:revision>5</cp:revision>
  <dcterms:created xsi:type="dcterms:W3CDTF">2026-06-26T12:15:00Z</dcterms:created>
  <dcterms:modified xsi:type="dcterms:W3CDTF">2026-07-23T11:11:00Z</dcterms:modified>
</cp:coreProperties>
</file>